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  <w:sz w:val="60"/>
        </w:rPr>
      </w:pPr>
    </w:p>
    <w:p>
      <w:pPr>
        <w:pStyle w:val="BodyText"/>
        <w:spacing w:before="378"/>
        <w:ind w:left="0" w:firstLine="0"/>
        <w:rPr>
          <w:rFonts w:ascii="Times New Roman"/>
          <w:sz w:val="60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359994</wp:posOffset>
                </wp:positionH>
                <wp:positionV relativeFrom="paragraph">
                  <wp:posOffset>-1188264</wp:posOffset>
                </wp:positionV>
                <wp:extent cx="3420110" cy="54038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420110" cy="540385"/>
                        </a:xfrm>
                        <a:prstGeom prst="rect">
                          <a:avLst/>
                        </a:prstGeom>
                        <a:solidFill>
                          <a:srgbClr val="E5007D"/>
                        </a:solidFill>
                      </wps:spPr>
                      <wps:txbx>
                        <w:txbxContent>
                          <w:p>
                            <w:pPr>
                              <w:spacing w:before="267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INSERT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PRACTICE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LOGO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93.56414pt;width:269.3pt;height:42.55pt;mso-position-horizontal-relative:page;mso-position-vertical-relative:paragraph;z-index:15729152" type="#_x0000_t202" id="docshape6" filled="true" fillcolor="#e5007d" stroked="false">
                <v:textbox inset="0,0,0,0">
                  <w:txbxContent>
                    <w:p>
                      <w:pPr>
                        <w:spacing w:before="267"/>
                        <w:ind w:left="33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INSERT</w:t>
                      </w:r>
                      <w:r>
                        <w:rPr>
                          <w:b/>
                          <w:color w:val="FFFFFF"/>
                          <w:spacing w:val="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9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PRACTICE</w:t>
                      </w:r>
                      <w:r>
                        <w:rPr>
                          <w:b/>
                          <w:color w:val="FFFFFF"/>
                          <w:spacing w:val="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LOGO</w:t>
                      </w:r>
                      <w:r>
                        <w:rPr>
                          <w:b/>
                          <w:color w:val="FFFFFF"/>
                          <w:spacing w:val="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HERE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508E8F"/>
          <w:spacing w:val="-10"/>
        </w:rPr>
        <w:t>Patient</w:t>
      </w:r>
      <w:r>
        <w:rPr>
          <w:color w:val="508E8F"/>
          <w:spacing w:val="-30"/>
        </w:rPr>
        <w:t> </w:t>
      </w:r>
      <w:r>
        <w:rPr>
          <w:color w:val="508E8F"/>
          <w:spacing w:val="-10"/>
        </w:rPr>
        <w:t>Participation</w:t>
      </w:r>
      <w:r>
        <w:rPr>
          <w:color w:val="508E8F"/>
          <w:spacing w:val="-29"/>
        </w:rPr>
        <w:t> </w:t>
      </w:r>
      <w:r>
        <w:rPr>
          <w:color w:val="508E8F"/>
          <w:spacing w:val="-10"/>
        </w:rPr>
        <w:t>Group</w:t>
      </w:r>
      <w:r>
        <w:rPr>
          <w:color w:val="508E8F"/>
          <w:spacing w:val="-30"/>
        </w:rPr>
        <w:t> </w:t>
      </w:r>
      <w:r>
        <w:rPr>
          <w:color w:val="508E8F"/>
          <w:spacing w:val="-12"/>
        </w:rPr>
        <w:t>(PPG)</w:t>
      </w:r>
    </w:p>
    <w:p>
      <w:pPr>
        <w:spacing w:line="453" w:lineRule="exact" w:before="0"/>
        <w:ind w:left="390" w:right="0" w:firstLine="0"/>
        <w:jc w:val="left"/>
        <w:rPr>
          <w:b/>
          <w:sz w:val="40"/>
        </w:rPr>
      </w:pPr>
      <w:r>
        <w:rPr>
          <w:b/>
          <w:sz w:val="40"/>
        </w:rPr>
        <w:t>What</w:t>
      </w:r>
      <w:r>
        <w:rPr>
          <w:b/>
          <w:spacing w:val="-13"/>
          <w:sz w:val="40"/>
        </w:rPr>
        <w:t> </w:t>
      </w:r>
      <w:r>
        <w:rPr>
          <w:b/>
          <w:sz w:val="40"/>
        </w:rPr>
        <w:t>is</w:t>
      </w:r>
      <w:r>
        <w:rPr>
          <w:b/>
          <w:spacing w:val="-12"/>
          <w:sz w:val="40"/>
        </w:rPr>
        <w:t> </w:t>
      </w:r>
      <w:r>
        <w:rPr>
          <w:b/>
          <w:sz w:val="40"/>
        </w:rPr>
        <w:t>a</w:t>
      </w:r>
      <w:r>
        <w:rPr>
          <w:b/>
          <w:spacing w:val="-13"/>
          <w:sz w:val="40"/>
        </w:rPr>
        <w:t> </w:t>
      </w:r>
      <w:r>
        <w:rPr>
          <w:b/>
          <w:sz w:val="40"/>
        </w:rPr>
        <w:t>Patient</w:t>
      </w:r>
      <w:r>
        <w:rPr>
          <w:b/>
          <w:spacing w:val="-12"/>
          <w:sz w:val="40"/>
        </w:rPr>
        <w:t> </w:t>
      </w:r>
      <w:r>
        <w:rPr>
          <w:b/>
          <w:sz w:val="40"/>
        </w:rPr>
        <w:t>Participation</w:t>
      </w:r>
      <w:r>
        <w:rPr>
          <w:b/>
          <w:spacing w:val="-12"/>
          <w:sz w:val="40"/>
        </w:rPr>
        <w:t> </w:t>
      </w:r>
      <w:r>
        <w:rPr>
          <w:b/>
          <w:spacing w:val="-2"/>
          <w:sz w:val="40"/>
        </w:rPr>
        <w:t>Group?</w:t>
      </w:r>
    </w:p>
    <w:p>
      <w:pPr>
        <w:pStyle w:val="BodyText"/>
        <w:spacing w:before="5"/>
        <w:ind w:left="0" w:firstLin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540000</wp:posOffset>
                </wp:positionH>
                <wp:positionV relativeFrom="paragraph">
                  <wp:posOffset>166039</wp:posOffset>
                </wp:positionV>
                <wp:extent cx="64801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7C2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699pt;margin-top:13.073952pt;width:510.25pt;height:.1pt;mso-position-horizontal-relative:page;mso-position-vertical-relative:paragraph;z-index:-15728640;mso-wrap-distance-left:0;mso-wrap-distance-right:0" id="docshape7" coordorigin="850,261" coordsize="10205,0" path="m850,261l11055,261e" filled="false" stroked="true" strokeweight="1pt" strokecolor="#97c2b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6"/>
        <w:ind w:left="0" w:firstLine="0"/>
        <w:rPr>
          <w:b/>
        </w:rPr>
      </w:pPr>
    </w:p>
    <w:p>
      <w:pPr>
        <w:pStyle w:val="BodyText"/>
        <w:spacing w:line="247" w:lineRule="auto" w:before="0"/>
        <w:ind w:left="390" w:right="208" w:firstLine="0"/>
      </w:pPr>
      <w:r>
        <w:rPr/>
        <w:t>A Patient Participation Group (PPG) is a group usually made up of patients and GP </w:t>
      </w:r>
      <w:r>
        <w:rPr/>
        <w:t>practice</w:t>
      </w:r>
      <w:r>
        <w:rPr>
          <w:spacing w:val="80"/>
        </w:rPr>
        <w:t> </w:t>
      </w:r>
      <w:r>
        <w:rPr/>
        <w:t>staff who work together to improve the experience of people registered at their practice.</w:t>
      </w:r>
      <w:r>
        <w:rPr>
          <w:spacing w:val="80"/>
        </w:rPr>
        <w:t> </w:t>
      </w:r>
      <w:r>
        <w:rPr/>
        <w:t>The PPG works together with the practice to represent the patient’s voice in decision making, ensuring that all communities served by the practice are represented. PPGs can be involved in a wide range of ways across the practice.</w:t>
      </w:r>
    </w:p>
    <w:p>
      <w:pPr>
        <w:pStyle w:val="BodyText"/>
        <w:spacing w:line="247" w:lineRule="auto" w:before="118"/>
        <w:ind w:left="390" w:firstLine="0"/>
      </w:pPr>
      <w:r>
        <w:rPr/>
        <w:t>PPGs are usually set up by a GP practice as part of their core contract but are then run by patients once they are established. Every PPG runs differently based on: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16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Who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involved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running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group;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2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needs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practice;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3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needs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patient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population.</w:t>
      </w:r>
    </w:p>
    <w:p>
      <w:pPr>
        <w:pStyle w:val="BodyText"/>
        <w:spacing w:line="247" w:lineRule="auto"/>
        <w:ind w:left="390" w:firstLine="0"/>
      </w:pPr>
      <w:r>
        <w:rPr>
          <w:w w:val="105"/>
        </w:rPr>
        <w:t>This</w:t>
      </w:r>
      <w:r>
        <w:rPr>
          <w:spacing w:val="-14"/>
          <w:w w:val="105"/>
        </w:rPr>
        <w:t> </w:t>
      </w:r>
      <w:r>
        <w:rPr>
          <w:w w:val="105"/>
        </w:rPr>
        <w:t>allows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PPG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freedom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be</w:t>
      </w:r>
      <w:r>
        <w:rPr>
          <w:spacing w:val="-14"/>
          <w:w w:val="105"/>
        </w:rPr>
        <w:t> </w:t>
      </w:r>
      <w:r>
        <w:rPr>
          <w:w w:val="105"/>
        </w:rPr>
        <w:t>creative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unique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its</w:t>
      </w:r>
      <w:r>
        <w:rPr>
          <w:spacing w:val="-14"/>
          <w:w w:val="105"/>
        </w:rPr>
        <w:t> </w:t>
      </w:r>
      <w:r>
        <w:rPr>
          <w:w w:val="105"/>
        </w:rPr>
        <w:t>approach;</w:t>
      </w:r>
      <w:r>
        <w:rPr>
          <w:spacing w:val="-14"/>
          <w:w w:val="105"/>
        </w:rPr>
        <w:t> </w:t>
      </w:r>
      <w:r>
        <w:rPr>
          <w:w w:val="105"/>
        </w:rPr>
        <w:t>deciding</w:t>
      </w:r>
      <w:r>
        <w:rPr>
          <w:spacing w:val="-14"/>
          <w:w w:val="105"/>
        </w:rPr>
        <w:t> </w:t>
      </w:r>
      <w:r>
        <w:rPr>
          <w:w w:val="105"/>
        </w:rPr>
        <w:t>what </w:t>
      </w:r>
      <w:r>
        <w:rPr/>
        <w:t>priorities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activities</w:t>
      </w:r>
      <w:r>
        <w:rPr>
          <w:spacing w:val="11"/>
        </w:rPr>
        <w:t> </w:t>
      </w:r>
      <w:r>
        <w:rPr/>
        <w:t>they</w:t>
      </w:r>
      <w:r>
        <w:rPr>
          <w:spacing w:val="11"/>
        </w:rPr>
        <w:t> </w:t>
      </w:r>
      <w:r>
        <w:rPr/>
        <w:t>want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involved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best</w:t>
      </w:r>
      <w:r>
        <w:rPr>
          <w:spacing w:val="11"/>
        </w:rPr>
        <w:t> </w:t>
      </w:r>
      <w:r>
        <w:rPr/>
        <w:t>serve</w:t>
      </w:r>
      <w:r>
        <w:rPr>
          <w:spacing w:val="11"/>
        </w:rPr>
        <w:t> </w:t>
      </w:r>
      <w:r>
        <w:rPr/>
        <w:t>their</w:t>
      </w:r>
      <w:r>
        <w:rPr>
          <w:spacing w:val="11"/>
        </w:rPr>
        <w:t> </w:t>
      </w:r>
      <w:r>
        <w:rPr/>
        <w:t>patient</w:t>
      </w:r>
      <w:r>
        <w:rPr>
          <w:spacing w:val="11"/>
        </w:rPr>
        <w:t> </w:t>
      </w:r>
      <w:r>
        <w:rPr>
          <w:spacing w:val="-2"/>
        </w:rPr>
        <w:t>population.</w:t>
      </w:r>
    </w:p>
    <w:p>
      <w:pPr>
        <w:pStyle w:val="Heading1"/>
        <w:spacing w:before="251"/>
      </w:pPr>
      <w:r>
        <w:rPr>
          <w:color w:val="007877"/>
        </w:rPr>
        <w:t>What</w:t>
      </w:r>
      <w:r>
        <w:rPr>
          <w:color w:val="007877"/>
          <w:spacing w:val="7"/>
        </w:rPr>
        <w:t> </w:t>
      </w:r>
      <w:r>
        <w:rPr>
          <w:color w:val="007877"/>
        </w:rPr>
        <w:t>a</w:t>
      </w:r>
      <w:r>
        <w:rPr>
          <w:color w:val="007877"/>
          <w:spacing w:val="8"/>
        </w:rPr>
        <w:t> </w:t>
      </w:r>
      <w:r>
        <w:rPr>
          <w:color w:val="007877"/>
        </w:rPr>
        <w:t>PPG</w:t>
      </w:r>
      <w:r>
        <w:rPr>
          <w:color w:val="007877"/>
          <w:spacing w:val="8"/>
        </w:rPr>
        <w:t> </w:t>
      </w:r>
      <w:r>
        <w:rPr>
          <w:color w:val="007877"/>
          <w:spacing w:val="-5"/>
        </w:rPr>
        <w:t>is: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05" w:after="0"/>
        <w:ind w:left="672" w:right="0" w:hanging="282"/>
        <w:jc w:val="left"/>
        <w:rPr>
          <w:sz w:val="24"/>
        </w:rPr>
      </w:pPr>
      <w:r>
        <w:rPr>
          <w:b/>
          <w:sz w:val="24"/>
        </w:rPr>
        <w:t>Co-operative</w:t>
      </w:r>
      <w:r>
        <w:rPr>
          <w:b/>
          <w:spacing w:val="15"/>
          <w:sz w:val="24"/>
        </w:rPr>
        <w:t> </w:t>
      </w:r>
      <w:r>
        <w:rPr>
          <w:sz w:val="24"/>
        </w:rPr>
        <w:t>-</w:t>
      </w:r>
      <w:r>
        <w:rPr>
          <w:spacing w:val="15"/>
          <w:sz w:val="24"/>
        </w:rPr>
        <w:t> </w:t>
      </w:r>
      <w:r>
        <w:rPr>
          <w:sz w:val="24"/>
        </w:rPr>
        <w:t>PPG</w:t>
      </w:r>
      <w:r>
        <w:rPr>
          <w:spacing w:val="16"/>
          <w:sz w:val="24"/>
        </w:rPr>
        <w:t> </w:t>
      </w:r>
      <w:r>
        <w:rPr>
          <w:sz w:val="24"/>
        </w:rPr>
        <w:t>members</w:t>
      </w:r>
      <w:r>
        <w:rPr>
          <w:spacing w:val="15"/>
          <w:sz w:val="24"/>
        </w:rPr>
        <w:t> </w:t>
      </w:r>
      <w:r>
        <w:rPr>
          <w:sz w:val="24"/>
        </w:rPr>
        <w:t>working</w:t>
      </w:r>
      <w:r>
        <w:rPr>
          <w:spacing w:val="16"/>
          <w:sz w:val="24"/>
        </w:rPr>
        <w:t> </w:t>
      </w:r>
      <w:r>
        <w:rPr>
          <w:sz w:val="24"/>
        </w:rPr>
        <w:t>with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practice</w:t>
      </w:r>
      <w:r>
        <w:rPr>
          <w:spacing w:val="16"/>
          <w:sz w:val="24"/>
        </w:rPr>
        <w:t> </w:t>
      </w:r>
      <w:r>
        <w:rPr>
          <w:sz w:val="24"/>
        </w:rPr>
        <w:t>to</w:t>
      </w:r>
      <w:r>
        <w:rPr>
          <w:spacing w:val="15"/>
          <w:sz w:val="24"/>
        </w:rPr>
        <w:t> </w:t>
      </w:r>
      <w:r>
        <w:rPr>
          <w:sz w:val="24"/>
        </w:rPr>
        <w:t>improve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service.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2" w:after="0"/>
        <w:ind w:left="672" w:right="0" w:hanging="282"/>
        <w:jc w:val="left"/>
        <w:rPr>
          <w:sz w:val="24"/>
        </w:rPr>
      </w:pPr>
      <w:r>
        <w:rPr>
          <w:b/>
          <w:sz w:val="24"/>
        </w:rPr>
        <w:t>Representative</w:t>
      </w:r>
      <w:r>
        <w:rPr>
          <w:b/>
          <w:spacing w:val="8"/>
          <w:sz w:val="24"/>
        </w:rPr>
        <w:t> </w:t>
      </w:r>
      <w:r>
        <w:rPr>
          <w:sz w:val="24"/>
        </w:rPr>
        <w:t>-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representative</w:t>
      </w:r>
      <w:r>
        <w:rPr>
          <w:spacing w:val="8"/>
          <w:sz w:val="24"/>
        </w:rPr>
        <w:t> </w:t>
      </w:r>
      <w:r>
        <w:rPr>
          <w:sz w:val="24"/>
        </w:rPr>
        <w:t>for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patient</w:t>
      </w:r>
      <w:r>
        <w:rPr>
          <w:spacing w:val="8"/>
          <w:sz w:val="24"/>
        </w:rPr>
        <w:t> </w:t>
      </w:r>
      <w:r>
        <w:rPr>
          <w:sz w:val="24"/>
        </w:rPr>
        <w:t>voice</w:t>
      </w:r>
      <w:r>
        <w:rPr>
          <w:spacing w:val="8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patient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population.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3" w:after="0"/>
        <w:ind w:left="672" w:right="0" w:hanging="282"/>
        <w:jc w:val="left"/>
        <w:rPr>
          <w:sz w:val="24"/>
        </w:rPr>
      </w:pPr>
      <w:r>
        <w:rPr>
          <w:b/>
          <w:w w:val="105"/>
          <w:sz w:val="24"/>
        </w:rPr>
        <w:t>Engaging</w:t>
      </w:r>
      <w:r>
        <w:rPr>
          <w:b/>
          <w:spacing w:val="-3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means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work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(engage)</w:t>
      </w:r>
      <w:r>
        <w:rPr>
          <w:spacing w:val="-2"/>
          <w:w w:val="105"/>
          <w:sz w:val="24"/>
        </w:rPr>
        <w:t> patients.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2" w:after="0"/>
        <w:ind w:left="672" w:right="0" w:hanging="282"/>
        <w:jc w:val="left"/>
        <w:rPr>
          <w:sz w:val="24"/>
        </w:rPr>
      </w:pPr>
      <w:r>
        <w:rPr>
          <w:b/>
          <w:w w:val="105"/>
          <w:sz w:val="24"/>
        </w:rPr>
        <w:t>Assuring</w:t>
      </w:r>
      <w:r>
        <w:rPr>
          <w:b/>
          <w:spacing w:val="-16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place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discuss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changes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developments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practice.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23" w:after="0"/>
        <w:ind w:left="673" w:right="1040" w:hanging="284"/>
        <w:jc w:val="left"/>
        <w:rPr>
          <w:sz w:val="24"/>
        </w:rPr>
      </w:pPr>
      <w:r>
        <w:rPr>
          <w:b/>
          <w:w w:val="105"/>
          <w:sz w:val="24"/>
        </w:rPr>
        <w:t>Supportive</w:t>
      </w:r>
      <w:r>
        <w:rPr>
          <w:b/>
          <w:spacing w:val="-15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way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support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wider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Leeds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Health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Partnership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with campaigns and opportunities for patients to have their say.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15" w:after="0"/>
        <w:ind w:left="673" w:right="373" w:hanging="284"/>
        <w:jc w:val="left"/>
        <w:rPr>
          <w:sz w:val="24"/>
        </w:rPr>
      </w:pPr>
      <w:r>
        <w:rPr>
          <w:b/>
          <w:w w:val="105"/>
          <w:sz w:val="24"/>
        </w:rPr>
        <w:t>Responsive</w:t>
      </w:r>
      <w:r>
        <w:rPr>
          <w:b/>
          <w:spacing w:val="-16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place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develop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projects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ideas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based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needs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area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and patient population.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15" w:after="0"/>
        <w:ind w:left="673" w:right="1373" w:hanging="284"/>
        <w:jc w:val="left"/>
        <w:rPr>
          <w:sz w:val="24"/>
        </w:rPr>
      </w:pPr>
      <w:r>
        <w:rPr>
          <w:b/>
          <w:sz w:val="24"/>
        </w:rPr>
        <w:t>Collaborative </w:t>
      </w:r>
      <w:r>
        <w:rPr>
          <w:sz w:val="24"/>
        </w:rPr>
        <w:t>- a group that works with other PPGs as well as health and care</w:t>
      </w:r>
      <w:r>
        <w:rPr>
          <w:spacing w:val="40"/>
          <w:sz w:val="24"/>
        </w:rPr>
        <w:t> </w:t>
      </w:r>
      <w:r>
        <w:rPr>
          <w:sz w:val="24"/>
        </w:rPr>
        <w:t>organisations in the area.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16" w:after="0"/>
        <w:ind w:left="673" w:right="480" w:hanging="284"/>
        <w:jc w:val="left"/>
        <w:rPr>
          <w:sz w:val="24"/>
        </w:rPr>
      </w:pPr>
      <w:r>
        <w:rPr>
          <w:b/>
          <w:sz w:val="24"/>
        </w:rPr>
        <w:t>Challenging </w:t>
      </w:r>
      <w:r>
        <w:rPr>
          <w:sz w:val="24"/>
        </w:rPr>
        <w:t>- As a critical friend, the PPG must be prepared to challenge the practice. This must be done constructively.</w:t>
      </w:r>
    </w:p>
    <w:p>
      <w:pPr>
        <w:spacing w:after="0" w:line="247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650" w:top="680" w:bottom="840" w:left="460" w:right="740"/>
          <w:pgNumType w:start="63"/>
        </w:sectPr>
      </w:pPr>
    </w:p>
    <w:p>
      <w:pPr>
        <w:pStyle w:val="BodyText"/>
        <w:spacing w:before="21"/>
        <w:ind w:left="0" w:firstLine="0"/>
        <w:rPr>
          <w:sz w:val="32"/>
        </w:rPr>
      </w:pPr>
    </w:p>
    <w:p>
      <w:pPr>
        <w:pStyle w:val="Heading1"/>
      </w:pPr>
      <w:r>
        <w:rPr>
          <w:color w:val="007877"/>
        </w:rPr>
        <w:t>What</w:t>
      </w:r>
      <w:r>
        <w:rPr>
          <w:color w:val="007877"/>
          <w:spacing w:val="7"/>
        </w:rPr>
        <w:t> </w:t>
      </w:r>
      <w:r>
        <w:rPr>
          <w:color w:val="007877"/>
        </w:rPr>
        <w:t>a</w:t>
      </w:r>
      <w:r>
        <w:rPr>
          <w:color w:val="007877"/>
          <w:spacing w:val="8"/>
        </w:rPr>
        <w:t> </w:t>
      </w:r>
      <w:r>
        <w:rPr>
          <w:color w:val="007877"/>
        </w:rPr>
        <w:t>PPG</w:t>
      </w:r>
      <w:r>
        <w:rPr>
          <w:color w:val="007877"/>
          <w:spacing w:val="8"/>
        </w:rPr>
        <w:t> </w:t>
      </w:r>
      <w:r>
        <w:rPr>
          <w:color w:val="007877"/>
          <w:spacing w:val="-2"/>
        </w:rPr>
        <w:t>isn’t: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05" w:after="0"/>
        <w:ind w:left="673" w:right="881" w:hanging="284"/>
        <w:jc w:val="left"/>
        <w:rPr>
          <w:sz w:val="24"/>
        </w:rPr>
      </w:pPr>
      <w:r>
        <w:rPr>
          <w:b/>
          <w:sz w:val="24"/>
        </w:rPr>
        <w:t>A place to complain </w:t>
      </w:r>
      <w:r>
        <w:rPr>
          <w:sz w:val="24"/>
        </w:rPr>
        <w:t>- the practice and NHS have ways for people to log individual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complaints.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15" w:after="0"/>
        <w:ind w:left="673" w:right="655" w:hanging="284"/>
        <w:jc w:val="left"/>
        <w:rPr>
          <w:sz w:val="24"/>
        </w:rPr>
      </w:pPr>
      <w:r>
        <w:rPr>
          <w:b/>
          <w:w w:val="105"/>
          <w:sz w:val="24"/>
        </w:rPr>
        <w:t>A</w:t>
      </w:r>
      <w:r>
        <w:rPr>
          <w:b/>
          <w:spacing w:val="-11"/>
          <w:w w:val="105"/>
          <w:sz w:val="24"/>
        </w:rPr>
        <w:t> </w:t>
      </w:r>
      <w:r>
        <w:rPr>
          <w:b/>
          <w:w w:val="105"/>
          <w:sz w:val="24"/>
        </w:rPr>
        <w:t>talking</w:t>
      </w:r>
      <w:r>
        <w:rPr>
          <w:b/>
          <w:spacing w:val="-11"/>
          <w:w w:val="105"/>
          <w:sz w:val="24"/>
        </w:rPr>
        <w:t> </w:t>
      </w:r>
      <w:r>
        <w:rPr>
          <w:b/>
          <w:w w:val="105"/>
          <w:sz w:val="24"/>
        </w:rPr>
        <w:t>shop</w:t>
      </w:r>
      <w:r>
        <w:rPr>
          <w:b/>
          <w:spacing w:val="-11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although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chance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socialise,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group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should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productive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and </w:t>
      </w:r>
      <w:r>
        <w:rPr>
          <w:spacing w:val="-2"/>
          <w:w w:val="105"/>
          <w:sz w:val="24"/>
        </w:rPr>
        <w:t>focused.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16" w:after="0"/>
        <w:ind w:left="673" w:right="428" w:hanging="284"/>
        <w:jc w:val="left"/>
        <w:rPr>
          <w:sz w:val="24"/>
        </w:rPr>
      </w:pPr>
      <w:r>
        <w:rPr>
          <w:b/>
          <w:w w:val="105"/>
          <w:sz w:val="24"/>
        </w:rPr>
        <w:t>A</w:t>
      </w:r>
      <w:r>
        <w:rPr>
          <w:b/>
          <w:spacing w:val="-19"/>
          <w:w w:val="105"/>
          <w:sz w:val="24"/>
        </w:rPr>
        <w:t> </w:t>
      </w:r>
      <w:r>
        <w:rPr>
          <w:b/>
          <w:w w:val="105"/>
          <w:sz w:val="24"/>
        </w:rPr>
        <w:t>place</w:t>
      </w:r>
      <w:r>
        <w:rPr>
          <w:b/>
          <w:spacing w:val="-19"/>
          <w:w w:val="105"/>
          <w:sz w:val="24"/>
        </w:rPr>
        <w:t> </w:t>
      </w:r>
      <w:r>
        <w:rPr>
          <w:b/>
          <w:w w:val="105"/>
          <w:sz w:val="24"/>
        </w:rPr>
        <w:t>to</w:t>
      </w:r>
      <w:r>
        <w:rPr>
          <w:b/>
          <w:spacing w:val="-19"/>
          <w:w w:val="105"/>
          <w:sz w:val="24"/>
        </w:rPr>
        <w:t> </w:t>
      </w:r>
      <w:r>
        <w:rPr>
          <w:b/>
          <w:w w:val="105"/>
          <w:sz w:val="24"/>
        </w:rPr>
        <w:t>work</w:t>
      </w:r>
      <w:r>
        <w:rPr>
          <w:b/>
          <w:spacing w:val="-19"/>
          <w:w w:val="105"/>
          <w:sz w:val="24"/>
        </w:rPr>
        <w:t> </w:t>
      </w:r>
      <w:r>
        <w:rPr>
          <w:b/>
          <w:w w:val="105"/>
          <w:sz w:val="24"/>
        </w:rPr>
        <w:t>on</w:t>
      </w:r>
      <w:r>
        <w:rPr>
          <w:b/>
          <w:spacing w:val="-19"/>
          <w:w w:val="105"/>
          <w:sz w:val="24"/>
        </w:rPr>
        <w:t> </w:t>
      </w:r>
      <w:r>
        <w:rPr>
          <w:b/>
          <w:w w:val="105"/>
          <w:sz w:val="24"/>
        </w:rPr>
        <w:t>a</w:t>
      </w:r>
      <w:r>
        <w:rPr>
          <w:b/>
          <w:spacing w:val="-19"/>
          <w:w w:val="105"/>
          <w:sz w:val="24"/>
        </w:rPr>
        <w:t> </w:t>
      </w:r>
      <w:r>
        <w:rPr>
          <w:b/>
          <w:w w:val="105"/>
          <w:sz w:val="24"/>
        </w:rPr>
        <w:t>personal</w:t>
      </w:r>
      <w:r>
        <w:rPr>
          <w:b/>
          <w:spacing w:val="-19"/>
          <w:w w:val="105"/>
          <w:sz w:val="24"/>
        </w:rPr>
        <w:t> </w:t>
      </w:r>
      <w:r>
        <w:rPr>
          <w:b/>
          <w:w w:val="105"/>
          <w:sz w:val="24"/>
        </w:rPr>
        <w:t>campaign</w:t>
      </w:r>
      <w:r>
        <w:rPr>
          <w:b/>
          <w:spacing w:val="-19"/>
          <w:w w:val="105"/>
          <w:sz w:val="24"/>
        </w:rPr>
        <w:t> </w:t>
      </w:r>
      <w:r>
        <w:rPr>
          <w:b/>
          <w:w w:val="105"/>
          <w:sz w:val="24"/>
        </w:rPr>
        <w:t>/</w:t>
      </w:r>
      <w:r>
        <w:rPr>
          <w:b/>
          <w:spacing w:val="-19"/>
          <w:w w:val="105"/>
          <w:sz w:val="24"/>
        </w:rPr>
        <w:t> </w:t>
      </w:r>
      <w:r>
        <w:rPr>
          <w:b/>
          <w:w w:val="105"/>
          <w:sz w:val="24"/>
        </w:rPr>
        <w:t>issues</w:t>
      </w:r>
      <w:r>
        <w:rPr>
          <w:b/>
          <w:spacing w:val="-19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PPGs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need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work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projects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that would benefit the wider patient population.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15" w:after="0"/>
        <w:ind w:left="673" w:right="111" w:hanging="284"/>
        <w:jc w:val="left"/>
        <w:rPr>
          <w:sz w:val="24"/>
        </w:rPr>
      </w:pPr>
      <w:r>
        <w:rPr>
          <w:b/>
          <w:sz w:val="24"/>
        </w:rPr>
        <w:t>An all-access pass </w:t>
      </w:r>
      <w:r>
        <w:rPr>
          <w:sz w:val="24"/>
        </w:rPr>
        <w:t>- PPGs aren’t entitled to access all areas of the practice (such as behind </w:t>
      </w:r>
      <w:r>
        <w:rPr>
          <w:w w:val="105"/>
          <w:sz w:val="24"/>
        </w:rPr>
        <w:t>reception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staff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offices)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know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information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isn’t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relevant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role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(such as the practice finances).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16" w:after="0"/>
        <w:ind w:left="673" w:right="293" w:hanging="284"/>
        <w:jc w:val="left"/>
        <w:rPr>
          <w:sz w:val="24"/>
        </w:rPr>
      </w:pPr>
      <w:r>
        <w:rPr>
          <w:b/>
          <w:w w:val="105"/>
          <w:sz w:val="24"/>
        </w:rPr>
        <w:t>An independent group / organisation </w:t>
      </w:r>
      <w:r>
        <w:rPr>
          <w:w w:val="105"/>
          <w:sz w:val="24"/>
        </w:rPr>
        <w:t>- although PPGs can be independent in how </w:t>
      </w:r>
      <w:r>
        <w:rPr>
          <w:sz w:val="24"/>
        </w:rPr>
        <w:t>they carry out their work, the practice is ultimately responsible for them. PPG </w:t>
      </w:r>
      <w:r>
        <w:rPr>
          <w:sz w:val="24"/>
        </w:rPr>
        <w:t>members </w:t>
      </w:r>
      <w:r>
        <w:rPr>
          <w:w w:val="105"/>
          <w:sz w:val="24"/>
        </w:rPr>
        <w:t>should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resistant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practice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staff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supporting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group,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being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involved.</w:t>
      </w:r>
    </w:p>
    <w:p>
      <w:pPr>
        <w:pStyle w:val="Heading1"/>
        <w:spacing w:before="251"/>
      </w:pPr>
      <w:r>
        <w:rPr>
          <w:color w:val="007877"/>
        </w:rPr>
        <w:t>For</w:t>
      </w:r>
      <w:r>
        <w:rPr>
          <w:color w:val="007877"/>
          <w:spacing w:val="-17"/>
        </w:rPr>
        <w:t> </w:t>
      </w:r>
      <w:r>
        <w:rPr>
          <w:color w:val="007877"/>
        </w:rPr>
        <w:t>a</w:t>
      </w:r>
      <w:r>
        <w:rPr>
          <w:color w:val="007877"/>
          <w:spacing w:val="-17"/>
        </w:rPr>
        <w:t> </w:t>
      </w:r>
      <w:r>
        <w:rPr>
          <w:color w:val="007877"/>
        </w:rPr>
        <w:t>PPG</w:t>
      </w:r>
      <w:r>
        <w:rPr>
          <w:color w:val="007877"/>
          <w:spacing w:val="-17"/>
        </w:rPr>
        <w:t> </w:t>
      </w:r>
      <w:r>
        <w:rPr>
          <w:color w:val="007877"/>
        </w:rPr>
        <w:t>to</w:t>
      </w:r>
      <w:r>
        <w:rPr>
          <w:color w:val="007877"/>
          <w:spacing w:val="-17"/>
        </w:rPr>
        <w:t> </w:t>
      </w:r>
      <w:r>
        <w:rPr>
          <w:color w:val="007877"/>
        </w:rPr>
        <w:t>be</w:t>
      </w:r>
      <w:r>
        <w:rPr>
          <w:color w:val="007877"/>
          <w:spacing w:val="-17"/>
        </w:rPr>
        <w:t> </w:t>
      </w:r>
      <w:r>
        <w:rPr>
          <w:color w:val="007877"/>
        </w:rPr>
        <w:t>effective,</w:t>
      </w:r>
      <w:r>
        <w:rPr>
          <w:color w:val="007877"/>
          <w:spacing w:val="-17"/>
        </w:rPr>
        <w:t> </w:t>
      </w:r>
      <w:r>
        <w:rPr>
          <w:color w:val="007877"/>
        </w:rPr>
        <w:t>it</w:t>
      </w:r>
      <w:r>
        <w:rPr>
          <w:color w:val="007877"/>
          <w:spacing w:val="-17"/>
        </w:rPr>
        <w:t> </w:t>
      </w:r>
      <w:r>
        <w:rPr>
          <w:color w:val="007877"/>
        </w:rPr>
        <w:t>needs</w:t>
      </w:r>
      <w:r>
        <w:rPr>
          <w:color w:val="007877"/>
          <w:spacing w:val="-17"/>
        </w:rPr>
        <w:t> </w:t>
      </w:r>
      <w:r>
        <w:rPr>
          <w:color w:val="007877"/>
        </w:rPr>
        <w:t>to</w:t>
      </w:r>
      <w:r>
        <w:rPr>
          <w:color w:val="007877"/>
          <w:spacing w:val="-17"/>
        </w:rPr>
        <w:t> </w:t>
      </w:r>
      <w:r>
        <w:rPr>
          <w:color w:val="007877"/>
          <w:spacing w:val="-2"/>
        </w:rPr>
        <w:t>have: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05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Leadership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within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spacing w:val="-4"/>
          <w:w w:val="105"/>
          <w:sz w:val="24"/>
        </w:rPr>
        <w:t>PPG.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23" w:after="0"/>
        <w:ind w:left="673" w:right="468" w:hanging="284"/>
        <w:jc w:val="left"/>
        <w:rPr>
          <w:sz w:val="24"/>
        </w:rPr>
      </w:pPr>
      <w:r>
        <w:rPr>
          <w:w w:val="105"/>
          <w:sz w:val="24"/>
        </w:rPr>
        <w:t>Commitment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support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within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practice,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includes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supporting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host meetings and appropriate funding </w:t>
      </w:r>
      <w:r>
        <w:rPr>
          <w:w w:val="95"/>
          <w:sz w:val="24"/>
        </w:rPr>
        <w:t>/ </w:t>
      </w:r>
      <w:r>
        <w:rPr>
          <w:w w:val="105"/>
          <w:sz w:val="24"/>
        </w:rPr>
        <w:t>resources for it to deliver an agreed work plan.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15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clear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understanding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role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spacing w:val="-4"/>
          <w:w w:val="105"/>
          <w:sz w:val="24"/>
        </w:rPr>
        <w:t>PPG.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2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An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understanding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ways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practice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operates,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roles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staff.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3" w:after="0"/>
        <w:ind w:left="672" w:right="0" w:hanging="282"/>
        <w:jc w:val="left"/>
        <w:rPr>
          <w:sz w:val="24"/>
        </w:rPr>
      </w:pPr>
      <w:r>
        <w:rPr>
          <w:sz w:val="24"/>
        </w:rPr>
        <w:t>Clear</w:t>
      </w:r>
      <w:r>
        <w:rPr>
          <w:spacing w:val="8"/>
          <w:sz w:val="24"/>
        </w:rPr>
        <w:t> </w:t>
      </w:r>
      <w:r>
        <w:rPr>
          <w:sz w:val="24"/>
        </w:rPr>
        <w:t>purpose</w:t>
      </w:r>
      <w:r>
        <w:rPr>
          <w:spacing w:val="8"/>
          <w:sz w:val="24"/>
        </w:rPr>
        <w:t> </w:t>
      </w:r>
      <w:r>
        <w:rPr>
          <w:sz w:val="24"/>
        </w:rPr>
        <w:t>and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set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9"/>
          <w:sz w:val="24"/>
        </w:rPr>
        <w:t> </w:t>
      </w:r>
      <w:r>
        <w:rPr>
          <w:sz w:val="24"/>
        </w:rPr>
        <w:t>realistic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objectives.</w:t>
      </w:r>
    </w:p>
    <w:p>
      <w:pPr>
        <w:pStyle w:val="BodyText"/>
        <w:spacing w:before="123"/>
        <w:ind w:left="390" w:firstLine="0"/>
      </w:pPr>
      <w:r>
        <w:rPr>
          <w:w w:val="105"/>
        </w:rPr>
        <w:t>There</w:t>
      </w:r>
      <w:r>
        <w:rPr>
          <w:spacing w:val="-18"/>
          <w:w w:val="105"/>
        </w:rPr>
        <w:t> </w:t>
      </w:r>
      <w:r>
        <w:rPr>
          <w:w w:val="105"/>
        </w:rPr>
        <w:t>also</w:t>
      </w:r>
      <w:r>
        <w:rPr>
          <w:spacing w:val="-17"/>
          <w:w w:val="105"/>
        </w:rPr>
        <w:t> </w:t>
      </w:r>
      <w:r>
        <w:rPr>
          <w:w w:val="105"/>
        </w:rPr>
        <w:t>needs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17"/>
          <w:w w:val="105"/>
        </w:rPr>
        <w:t> </w:t>
      </w:r>
      <w:r>
        <w:rPr>
          <w:w w:val="105"/>
        </w:rPr>
        <w:t>be</w:t>
      </w:r>
      <w:r>
        <w:rPr>
          <w:spacing w:val="-18"/>
          <w:w w:val="105"/>
        </w:rPr>
        <w:t> </w:t>
      </w:r>
      <w:r>
        <w:rPr>
          <w:w w:val="105"/>
        </w:rPr>
        <w:t>trust</w:t>
      </w:r>
      <w:r>
        <w:rPr>
          <w:spacing w:val="-17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co-operation</w:t>
      </w:r>
      <w:r>
        <w:rPr>
          <w:spacing w:val="-17"/>
          <w:w w:val="105"/>
        </w:rPr>
        <w:t> </w:t>
      </w:r>
      <w:r>
        <w:rPr>
          <w:w w:val="105"/>
        </w:rPr>
        <w:t>between</w:t>
      </w:r>
      <w:r>
        <w:rPr>
          <w:spacing w:val="-18"/>
          <w:w w:val="105"/>
        </w:rPr>
        <w:t> </w:t>
      </w:r>
      <w:r>
        <w:rPr>
          <w:w w:val="105"/>
        </w:rPr>
        <w:t>patients</w:t>
      </w:r>
      <w:r>
        <w:rPr>
          <w:spacing w:val="-17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practice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staff.</w:t>
      </w:r>
    </w:p>
    <w:p>
      <w:pPr>
        <w:pStyle w:val="Heading1"/>
        <w:spacing w:before="257"/>
      </w:pPr>
      <w:r>
        <w:rPr>
          <w:color w:val="007877"/>
        </w:rPr>
        <w:t>Leeds</w:t>
      </w:r>
      <w:r>
        <w:rPr>
          <w:color w:val="007877"/>
          <w:spacing w:val="-20"/>
        </w:rPr>
        <w:t> </w:t>
      </w:r>
      <w:r>
        <w:rPr>
          <w:color w:val="007877"/>
        </w:rPr>
        <w:t>PPG</w:t>
      </w:r>
      <w:r>
        <w:rPr>
          <w:color w:val="007877"/>
          <w:spacing w:val="-20"/>
        </w:rPr>
        <w:t> </w:t>
      </w:r>
      <w:r>
        <w:rPr>
          <w:color w:val="007877"/>
          <w:spacing w:val="-2"/>
        </w:rPr>
        <w:t>Network</w:t>
      </w:r>
    </w:p>
    <w:p>
      <w:pPr>
        <w:pStyle w:val="BodyText"/>
        <w:spacing w:line="247" w:lineRule="auto" w:before="105"/>
        <w:ind w:left="390" w:right="148" w:firstLine="0"/>
      </w:pPr>
      <w:r>
        <w:rPr/>
        <w:t>We</w:t>
      </w:r>
      <w:r>
        <w:rPr>
          <w:spacing w:val="21"/>
        </w:rPr>
        <w:t> </w:t>
      </w:r>
      <w:r>
        <w:rPr/>
        <w:t>have</w:t>
      </w:r>
      <w:r>
        <w:rPr>
          <w:spacing w:val="21"/>
        </w:rPr>
        <w:t> </w:t>
      </w:r>
      <w:r>
        <w:rPr/>
        <w:t>been</w:t>
      </w:r>
      <w:r>
        <w:rPr>
          <w:spacing w:val="21"/>
        </w:rPr>
        <w:t> </w:t>
      </w:r>
      <w:r>
        <w:rPr/>
        <w:t>working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create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network</w:t>
      </w:r>
      <w:r>
        <w:rPr>
          <w:spacing w:val="21"/>
        </w:rPr>
        <w:t> </w:t>
      </w:r>
      <w:r>
        <w:rPr/>
        <w:t>for</w:t>
      </w:r>
      <w:r>
        <w:rPr>
          <w:spacing w:val="21"/>
        </w:rPr>
        <w:t> </w:t>
      </w:r>
      <w:r>
        <w:rPr/>
        <w:t>PPG</w:t>
      </w:r>
      <w:r>
        <w:rPr>
          <w:spacing w:val="21"/>
        </w:rPr>
        <w:t> </w:t>
      </w:r>
      <w:r>
        <w:rPr/>
        <w:t>groups</w:t>
      </w:r>
      <w:r>
        <w:rPr>
          <w:spacing w:val="21"/>
        </w:rPr>
        <w:t> </w:t>
      </w:r>
      <w:r>
        <w:rPr/>
        <w:t>across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Leeds</w:t>
      </w:r>
      <w:r>
        <w:rPr>
          <w:spacing w:val="21"/>
        </w:rPr>
        <w:t> </w:t>
      </w:r>
      <w:r>
        <w:rPr/>
        <w:t>area.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aim of the network is to provide support, share good practice and resources. PPGs across </w:t>
      </w:r>
      <w:r>
        <w:rPr/>
        <w:t>Leeds</w:t>
      </w:r>
      <w:r>
        <w:rPr>
          <w:spacing w:val="40"/>
        </w:rPr>
        <w:t> </w:t>
      </w:r>
      <w:r>
        <w:rPr/>
        <w:t>are</w:t>
      </w:r>
      <w:r>
        <w:rPr>
          <w:spacing w:val="36"/>
        </w:rPr>
        <w:t> </w:t>
      </w:r>
      <w:r>
        <w:rPr/>
        <w:t>at</w:t>
      </w:r>
      <w:r>
        <w:rPr>
          <w:spacing w:val="36"/>
        </w:rPr>
        <w:t> </w:t>
      </w:r>
      <w:r>
        <w:rPr/>
        <w:t>various</w:t>
      </w:r>
      <w:r>
        <w:rPr>
          <w:spacing w:val="36"/>
        </w:rPr>
        <w:t> </w:t>
      </w:r>
      <w:r>
        <w:rPr/>
        <w:t>stages</w:t>
      </w:r>
      <w:r>
        <w:rPr>
          <w:spacing w:val="36"/>
        </w:rPr>
        <w:t> </w:t>
      </w:r>
      <w:r>
        <w:rPr/>
        <w:t>with</w:t>
      </w:r>
      <w:r>
        <w:rPr>
          <w:spacing w:val="36"/>
        </w:rPr>
        <w:t> </w:t>
      </w:r>
      <w:r>
        <w:rPr/>
        <w:t>many</w:t>
      </w:r>
      <w:r>
        <w:rPr>
          <w:spacing w:val="36"/>
        </w:rPr>
        <w:t> </w:t>
      </w:r>
      <w:r>
        <w:rPr/>
        <w:t>being</w:t>
      </w:r>
      <w:r>
        <w:rPr>
          <w:spacing w:val="36"/>
        </w:rPr>
        <w:t> </w:t>
      </w:r>
      <w:r>
        <w:rPr/>
        <w:t>well-established</w:t>
      </w:r>
      <w:r>
        <w:rPr>
          <w:spacing w:val="36"/>
        </w:rPr>
        <w:t> </w:t>
      </w:r>
      <w:r>
        <w:rPr/>
        <w:t>with</w:t>
      </w:r>
      <w:r>
        <w:rPr>
          <w:spacing w:val="36"/>
        </w:rPr>
        <w:t> </w:t>
      </w:r>
      <w:r>
        <w:rPr/>
        <w:t>lots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experience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running a</w:t>
      </w:r>
      <w:r>
        <w:rPr>
          <w:spacing w:val="37"/>
        </w:rPr>
        <w:t> </w:t>
      </w:r>
      <w:r>
        <w:rPr/>
        <w:t>group.</w:t>
      </w:r>
      <w:r>
        <w:rPr>
          <w:spacing w:val="37"/>
        </w:rPr>
        <w:t> </w:t>
      </w:r>
      <w:r>
        <w:rPr/>
        <w:t>We</w:t>
      </w:r>
      <w:r>
        <w:rPr>
          <w:spacing w:val="37"/>
        </w:rPr>
        <w:t> </w:t>
      </w:r>
      <w:r>
        <w:rPr/>
        <w:t>want</w:t>
      </w:r>
      <w:r>
        <w:rPr>
          <w:spacing w:val="37"/>
        </w:rPr>
        <w:t> </w:t>
      </w:r>
      <w:r>
        <w:rPr/>
        <w:t>you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be</w:t>
      </w:r>
      <w:r>
        <w:rPr>
          <w:spacing w:val="37"/>
        </w:rPr>
        <w:t> </w:t>
      </w:r>
      <w:r>
        <w:rPr/>
        <w:t>able</w:t>
      </w:r>
      <w:r>
        <w:rPr>
          <w:spacing w:val="37"/>
        </w:rPr>
        <w:t> </w:t>
      </w:r>
      <w:r>
        <w:rPr/>
        <w:t>tap</w:t>
      </w:r>
      <w:r>
        <w:rPr>
          <w:spacing w:val="37"/>
        </w:rPr>
        <w:t> </w:t>
      </w:r>
      <w:r>
        <w:rPr/>
        <w:t>into</w:t>
      </w:r>
      <w:r>
        <w:rPr>
          <w:spacing w:val="37"/>
        </w:rPr>
        <w:t> </w:t>
      </w:r>
      <w:r>
        <w:rPr/>
        <w:t>that</w:t>
      </w:r>
      <w:r>
        <w:rPr>
          <w:spacing w:val="37"/>
        </w:rPr>
        <w:t> </w:t>
      </w:r>
      <w:r>
        <w:rPr/>
        <w:t>wealth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knowledge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experience.</w:t>
      </w:r>
    </w:p>
    <w:p>
      <w:pPr>
        <w:pStyle w:val="BodyText"/>
        <w:spacing w:line="247" w:lineRule="auto" w:before="4"/>
        <w:ind w:left="390" w:firstLine="0"/>
      </w:pPr>
      <w:r>
        <w:rPr>
          <w:w w:val="105"/>
        </w:rPr>
        <w:t>Whether</w:t>
      </w:r>
      <w:r>
        <w:rPr>
          <w:spacing w:val="-18"/>
          <w:w w:val="105"/>
        </w:rPr>
        <w:t> </w:t>
      </w:r>
      <w:r>
        <w:rPr>
          <w:w w:val="105"/>
        </w:rPr>
        <w:t>you’re</w:t>
      </w:r>
      <w:r>
        <w:rPr>
          <w:spacing w:val="-18"/>
          <w:w w:val="105"/>
        </w:rPr>
        <w:t> </w:t>
      </w:r>
      <w:r>
        <w:rPr>
          <w:w w:val="105"/>
        </w:rPr>
        <w:t>struggling</w:t>
      </w:r>
      <w:r>
        <w:rPr>
          <w:spacing w:val="-18"/>
          <w:w w:val="105"/>
        </w:rPr>
        <w:t> </w:t>
      </w:r>
      <w:r>
        <w:rPr>
          <w:w w:val="105"/>
        </w:rPr>
        <w:t>for</w:t>
      </w:r>
      <w:r>
        <w:rPr>
          <w:spacing w:val="-18"/>
          <w:w w:val="105"/>
        </w:rPr>
        <w:t> </w:t>
      </w:r>
      <w:r>
        <w:rPr>
          <w:w w:val="105"/>
        </w:rPr>
        <w:t>ideas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18"/>
          <w:w w:val="105"/>
        </w:rPr>
        <w:t> </w:t>
      </w:r>
      <w:r>
        <w:rPr>
          <w:w w:val="105"/>
        </w:rPr>
        <w:t>recruit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18"/>
          <w:w w:val="105"/>
        </w:rPr>
        <w:t> </w:t>
      </w:r>
      <w:r>
        <w:rPr>
          <w:w w:val="105"/>
        </w:rPr>
        <w:t>your</w:t>
      </w:r>
      <w:r>
        <w:rPr>
          <w:spacing w:val="-18"/>
          <w:w w:val="105"/>
        </w:rPr>
        <w:t> </w:t>
      </w:r>
      <w:r>
        <w:rPr>
          <w:w w:val="105"/>
        </w:rPr>
        <w:t>group,</w:t>
      </w:r>
      <w:r>
        <w:rPr>
          <w:spacing w:val="-18"/>
          <w:w w:val="105"/>
        </w:rPr>
        <w:t> </w:t>
      </w:r>
      <w:r>
        <w:rPr>
          <w:w w:val="105"/>
        </w:rPr>
        <w:t>or</w:t>
      </w:r>
      <w:r>
        <w:rPr>
          <w:spacing w:val="-18"/>
          <w:w w:val="105"/>
        </w:rPr>
        <w:t> </w:t>
      </w:r>
      <w:r>
        <w:rPr>
          <w:w w:val="105"/>
        </w:rPr>
        <w:t>facing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specific</w:t>
      </w:r>
      <w:r>
        <w:rPr>
          <w:spacing w:val="-18"/>
          <w:w w:val="105"/>
        </w:rPr>
        <w:t> </w:t>
      </w:r>
      <w:r>
        <w:rPr>
          <w:w w:val="105"/>
        </w:rPr>
        <w:t>issue,</w:t>
      </w:r>
      <w:r>
        <w:rPr>
          <w:spacing w:val="-18"/>
          <w:w w:val="105"/>
        </w:rPr>
        <w:t> </w:t>
      </w:r>
      <w:r>
        <w:rPr>
          <w:w w:val="105"/>
        </w:rPr>
        <w:t>it’s likely another group will already have a solution, or encountered something similar.</w:t>
      </w:r>
    </w:p>
    <w:p>
      <w:pPr>
        <w:pStyle w:val="BodyText"/>
        <w:spacing w:line="247" w:lineRule="auto" w:before="115"/>
        <w:ind w:left="390" w:right="147" w:firstLine="0"/>
      </w:pPr>
      <w:r>
        <w:rPr/>
        <w:t>We encourage you to get in touch with local practices and PPGs in your Primary Care</w:t>
      </w:r>
      <w:r>
        <w:rPr>
          <w:spacing w:val="80"/>
        </w:rPr>
        <w:t> </w:t>
      </w:r>
      <w:r>
        <w:rPr/>
        <w:t>Network</w:t>
      </w:r>
      <w:r>
        <w:rPr>
          <w:spacing w:val="40"/>
        </w:rPr>
        <w:t> </w:t>
      </w:r>
      <w:r>
        <w:rPr/>
        <w:t>(PCN)</w:t>
      </w:r>
      <w:r>
        <w:rPr>
          <w:spacing w:val="40"/>
        </w:rPr>
        <w:t> </w:t>
      </w:r>
      <w:r>
        <w:rPr/>
        <w:t>area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see</w:t>
      </w:r>
      <w:r>
        <w:rPr>
          <w:spacing w:val="40"/>
        </w:rPr>
        <w:t> </w:t>
      </w:r>
      <w:r>
        <w:rPr/>
        <w:t>how</w:t>
      </w:r>
      <w:r>
        <w:rPr>
          <w:spacing w:val="40"/>
        </w:rPr>
        <w:t> </w:t>
      </w:r>
      <w:r>
        <w:rPr/>
        <w:t>you</w:t>
      </w:r>
      <w:r>
        <w:rPr>
          <w:spacing w:val="40"/>
        </w:rPr>
        <w:t> </w:t>
      </w:r>
      <w:r>
        <w:rPr/>
        <w:t>can</w:t>
      </w:r>
      <w:r>
        <w:rPr>
          <w:spacing w:val="40"/>
        </w:rPr>
        <w:t> </w:t>
      </w:r>
      <w:r>
        <w:rPr/>
        <w:t>support</w:t>
      </w:r>
      <w:r>
        <w:rPr>
          <w:spacing w:val="40"/>
        </w:rPr>
        <w:t> </w:t>
      </w:r>
      <w:r>
        <w:rPr/>
        <w:t>one</w:t>
      </w:r>
      <w:r>
        <w:rPr>
          <w:spacing w:val="40"/>
        </w:rPr>
        <w:t> </w:t>
      </w:r>
      <w:r>
        <w:rPr/>
        <w:t>another.</w:t>
      </w:r>
      <w:r>
        <w:rPr>
          <w:spacing w:val="40"/>
        </w:rPr>
        <w:t> </w:t>
      </w:r>
      <w:r>
        <w:rPr/>
        <w:t>We’d</w:t>
      </w:r>
      <w:r>
        <w:rPr>
          <w:spacing w:val="40"/>
        </w:rPr>
        <w:t> </w:t>
      </w:r>
      <w:r>
        <w:rPr/>
        <w:t>also</w:t>
      </w:r>
      <w:r>
        <w:rPr>
          <w:spacing w:val="40"/>
        </w:rPr>
        <w:t> </w:t>
      </w:r>
      <w:r>
        <w:rPr/>
        <w:t>encourage</w:t>
      </w:r>
      <w:r>
        <w:rPr>
          <w:spacing w:val="40"/>
        </w:rPr>
        <w:t> </w:t>
      </w:r>
      <w:r>
        <w:rPr/>
        <w:t>you to set up a PCN PPG (more on that later). You can see who is in your area by visiting the GP</w:t>
      </w:r>
      <w:r>
        <w:rPr>
          <w:spacing w:val="40"/>
        </w:rPr>
        <w:t> </w:t>
      </w:r>
      <w:r>
        <w:rPr/>
        <w:t>Confederation website: </w:t>
      </w:r>
      <w:hyperlink r:id="rId7">
        <w:r>
          <w:rPr>
            <w:color w:val="275B9B"/>
            <w:u w:val="single" w:color="275B9B"/>
          </w:rPr>
          <w:t>https://www.leedsgpconfederation.org.uk/about-us/our-practices/</w:t>
        </w:r>
      </w:hyperlink>
    </w:p>
    <w:p>
      <w:pPr>
        <w:pStyle w:val="BodyText"/>
        <w:spacing w:line="247" w:lineRule="auto" w:before="117"/>
        <w:ind w:left="390" w:right="465" w:firstLine="0"/>
      </w:pPr>
      <w:r>
        <w:rPr>
          <w:w w:val="105"/>
        </w:rPr>
        <w:t>We’re looking at different ways we can connect PPGs with one another including the introduction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PPG</w:t>
      </w:r>
      <w:r>
        <w:rPr>
          <w:spacing w:val="-3"/>
          <w:w w:val="105"/>
        </w:rPr>
        <w:t> </w:t>
      </w:r>
      <w:r>
        <w:rPr>
          <w:w w:val="105"/>
        </w:rPr>
        <w:t>emails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an</w:t>
      </w:r>
      <w:r>
        <w:rPr>
          <w:spacing w:val="-3"/>
          <w:w w:val="105"/>
        </w:rPr>
        <w:t> </w:t>
      </w:r>
      <w:r>
        <w:rPr>
          <w:w w:val="105"/>
        </w:rPr>
        <w:t>online</w:t>
      </w:r>
      <w:r>
        <w:rPr>
          <w:spacing w:val="-3"/>
          <w:w w:val="105"/>
        </w:rPr>
        <w:t> </w:t>
      </w:r>
      <w:r>
        <w:rPr>
          <w:w w:val="105"/>
        </w:rPr>
        <w:t>network.</w:t>
      </w:r>
      <w:r>
        <w:rPr>
          <w:spacing w:val="-3"/>
          <w:w w:val="105"/>
        </w:rPr>
        <w:t> </w:t>
      </w:r>
      <w:r>
        <w:rPr>
          <w:w w:val="105"/>
        </w:rPr>
        <w:t>We</w:t>
      </w:r>
      <w:r>
        <w:rPr>
          <w:spacing w:val="-3"/>
          <w:w w:val="105"/>
        </w:rPr>
        <w:t> </w:t>
      </w:r>
      <w:r>
        <w:rPr>
          <w:w w:val="105"/>
        </w:rPr>
        <w:t>run</w:t>
      </w:r>
      <w:r>
        <w:rPr>
          <w:spacing w:val="-3"/>
          <w:w w:val="105"/>
        </w:rPr>
        <w:t> </w:t>
      </w:r>
      <w:r>
        <w:rPr>
          <w:w w:val="105"/>
        </w:rPr>
        <w:t>PPG</w:t>
      </w:r>
      <w:r>
        <w:rPr>
          <w:spacing w:val="-3"/>
          <w:w w:val="105"/>
        </w:rPr>
        <w:t> </w:t>
      </w:r>
      <w:r>
        <w:rPr>
          <w:w w:val="105"/>
        </w:rPr>
        <w:t>Network</w:t>
      </w:r>
      <w:r>
        <w:rPr>
          <w:spacing w:val="-3"/>
          <w:w w:val="105"/>
        </w:rPr>
        <w:t> </w:t>
      </w:r>
      <w:r>
        <w:rPr>
          <w:w w:val="105"/>
        </w:rPr>
        <w:t>Support</w:t>
      </w:r>
      <w:r>
        <w:rPr>
          <w:spacing w:val="-3"/>
          <w:w w:val="105"/>
        </w:rPr>
        <w:t> </w:t>
      </w:r>
      <w:r>
        <w:rPr>
          <w:w w:val="105"/>
        </w:rPr>
        <w:t>Group meetings where you can meet with other PPG members and share ideas, learning and network.</w:t>
      </w:r>
      <w:r>
        <w:rPr>
          <w:spacing w:val="-8"/>
          <w:w w:val="105"/>
        </w:rPr>
        <w:t> </w:t>
      </w:r>
      <w:r>
        <w:rPr>
          <w:w w:val="105"/>
        </w:rPr>
        <w:t>Information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dates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these</w:t>
      </w:r>
      <w:r>
        <w:rPr>
          <w:spacing w:val="-8"/>
          <w:w w:val="105"/>
        </w:rPr>
        <w:t> </w:t>
      </w:r>
      <w:r>
        <w:rPr>
          <w:w w:val="105"/>
        </w:rPr>
        <w:t>meetings</w:t>
      </w:r>
      <w:r>
        <w:rPr>
          <w:spacing w:val="-8"/>
          <w:w w:val="105"/>
        </w:rPr>
        <w:t> </w:t>
      </w:r>
      <w:r>
        <w:rPr>
          <w:w w:val="105"/>
        </w:rPr>
        <w:t>can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found</w:t>
      </w:r>
      <w:r>
        <w:rPr>
          <w:spacing w:val="-8"/>
          <w:w w:val="105"/>
        </w:rPr>
        <w:t> </w:t>
      </w:r>
      <w:r>
        <w:rPr>
          <w:w w:val="105"/>
        </w:rPr>
        <w:t>here:</w:t>
      </w:r>
      <w:r>
        <w:rPr>
          <w:spacing w:val="-8"/>
          <w:w w:val="105"/>
        </w:rPr>
        <w:t> </w:t>
      </w:r>
      <w:hyperlink r:id="rId8">
        <w:r>
          <w:rPr>
            <w:color w:val="275B9B"/>
            <w:w w:val="105"/>
            <w:u w:val="single" w:color="275B9B"/>
          </w:rPr>
          <w:t>https://www</w:t>
        </w:r>
      </w:hyperlink>
      <w:r>
        <w:rPr>
          <w:color w:val="275B9B"/>
          <w:w w:val="105"/>
          <w:u w:val="single" w:color="275B9B"/>
        </w:rPr>
        <w:t>.</w:t>
      </w:r>
      <w:r>
        <w:rPr>
          <w:color w:val="275B9B"/>
          <w:w w:val="105"/>
        </w:rPr>
        <w:t> </w:t>
      </w:r>
      <w:r>
        <w:rPr>
          <w:color w:val="275B9B"/>
          <w:spacing w:val="-2"/>
          <w:u w:val="single" w:color="275B9B"/>
        </w:rPr>
        <w:t>healthandcareleeds.org/have-your-say/shape-the-future/ppg/</w:t>
      </w:r>
    </w:p>
    <w:p>
      <w:pPr>
        <w:spacing w:after="0" w:line="247" w:lineRule="auto"/>
        <w:sectPr>
          <w:pgSz w:w="11910" w:h="16840"/>
          <w:pgMar w:header="0" w:footer="650" w:top="680" w:bottom="840" w:left="460" w:right="740"/>
        </w:sectPr>
      </w:pPr>
    </w:p>
    <w:p>
      <w:pPr>
        <w:pStyle w:val="BodyText"/>
        <w:spacing w:before="21"/>
        <w:ind w:left="0" w:firstLine="0"/>
        <w:rPr>
          <w:sz w:val="32"/>
        </w:rPr>
      </w:pPr>
    </w:p>
    <w:p>
      <w:pPr>
        <w:pStyle w:val="Heading1"/>
      </w:pPr>
      <w:r>
        <w:rPr>
          <w:color w:val="007877"/>
        </w:rPr>
        <w:t>Why</w:t>
      </w:r>
      <w:r>
        <w:rPr>
          <w:color w:val="007877"/>
          <w:spacing w:val="-14"/>
        </w:rPr>
        <w:t> </w:t>
      </w:r>
      <w:r>
        <w:rPr>
          <w:color w:val="007877"/>
        </w:rPr>
        <w:t>Patient</w:t>
      </w:r>
      <w:r>
        <w:rPr>
          <w:color w:val="007877"/>
          <w:spacing w:val="-13"/>
        </w:rPr>
        <w:t> </w:t>
      </w:r>
      <w:r>
        <w:rPr>
          <w:color w:val="007877"/>
        </w:rPr>
        <w:t>Participation</w:t>
      </w:r>
      <w:r>
        <w:rPr>
          <w:color w:val="007877"/>
          <w:spacing w:val="-13"/>
        </w:rPr>
        <w:t> </w:t>
      </w:r>
      <w:r>
        <w:rPr>
          <w:color w:val="007877"/>
          <w:spacing w:val="-2"/>
        </w:rPr>
        <w:t>Groups?</w:t>
      </w:r>
    </w:p>
    <w:p>
      <w:pPr>
        <w:pStyle w:val="BodyText"/>
        <w:spacing w:before="105"/>
        <w:ind w:left="390" w:firstLine="0"/>
      </w:pPr>
      <w:r>
        <w:rPr>
          <w:w w:val="105"/>
        </w:rPr>
        <w:t>Having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PPG</w:t>
      </w:r>
      <w:r>
        <w:rPr>
          <w:spacing w:val="-14"/>
          <w:w w:val="105"/>
        </w:rPr>
        <w:t> </w:t>
      </w:r>
      <w:r>
        <w:rPr>
          <w:w w:val="105"/>
        </w:rPr>
        <w:t>can</w:t>
      </w:r>
      <w:r>
        <w:rPr>
          <w:spacing w:val="-15"/>
          <w:w w:val="105"/>
        </w:rPr>
        <w:t> </w:t>
      </w:r>
      <w:r>
        <w:rPr>
          <w:w w:val="105"/>
        </w:rPr>
        <w:t>bring</w:t>
      </w:r>
      <w:r>
        <w:rPr>
          <w:spacing w:val="-14"/>
          <w:w w:val="105"/>
        </w:rPr>
        <w:t> </w:t>
      </w:r>
      <w:r>
        <w:rPr>
          <w:w w:val="105"/>
        </w:rPr>
        <w:t>significant</w:t>
      </w:r>
      <w:r>
        <w:rPr>
          <w:spacing w:val="-14"/>
          <w:w w:val="105"/>
        </w:rPr>
        <w:t> </w:t>
      </w:r>
      <w:r>
        <w:rPr>
          <w:w w:val="105"/>
        </w:rPr>
        <w:t>benefits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practice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its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patients:</w:t>
      </w:r>
    </w:p>
    <w:p>
      <w:pPr>
        <w:pStyle w:val="Heading2"/>
        <w:spacing w:before="247"/>
      </w:pPr>
      <w:r>
        <w:rPr>
          <w:color w:val="007877"/>
        </w:rPr>
        <w:t>Benefits</w:t>
      </w:r>
      <w:r>
        <w:rPr>
          <w:color w:val="007877"/>
          <w:spacing w:val="-6"/>
        </w:rPr>
        <w:t> </w:t>
      </w:r>
      <w:r>
        <w:rPr>
          <w:color w:val="007877"/>
        </w:rPr>
        <w:t>to</w:t>
      </w:r>
      <w:r>
        <w:rPr>
          <w:color w:val="007877"/>
          <w:spacing w:val="-6"/>
        </w:rPr>
        <w:t> </w:t>
      </w:r>
      <w:r>
        <w:rPr>
          <w:color w:val="007877"/>
        </w:rPr>
        <w:t>the</w:t>
      </w:r>
      <w:r>
        <w:rPr>
          <w:color w:val="007877"/>
          <w:spacing w:val="-6"/>
        </w:rPr>
        <w:t> </w:t>
      </w:r>
      <w:r>
        <w:rPr>
          <w:color w:val="007877"/>
          <w:spacing w:val="-2"/>
        </w:rPr>
        <w:t>patients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14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Service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improvements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promotion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good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health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locally.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2" w:after="0"/>
        <w:ind w:left="672" w:right="0" w:hanging="282"/>
        <w:jc w:val="left"/>
        <w:rPr>
          <w:sz w:val="24"/>
        </w:rPr>
      </w:pPr>
      <w:r>
        <w:rPr>
          <w:sz w:val="24"/>
        </w:rPr>
        <w:t>Helping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practice</w:t>
      </w:r>
      <w:r>
        <w:rPr>
          <w:spacing w:val="14"/>
          <w:sz w:val="24"/>
        </w:rPr>
        <w:t> </w:t>
      </w:r>
      <w:r>
        <w:rPr>
          <w:sz w:val="24"/>
        </w:rPr>
        <w:t>to</w:t>
      </w:r>
      <w:r>
        <w:rPr>
          <w:spacing w:val="14"/>
          <w:sz w:val="24"/>
        </w:rPr>
        <w:t> </w:t>
      </w:r>
      <w:r>
        <w:rPr>
          <w:sz w:val="24"/>
        </w:rPr>
        <w:t>develop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services</w:t>
      </w:r>
      <w:r>
        <w:rPr>
          <w:spacing w:val="14"/>
          <w:sz w:val="24"/>
        </w:rPr>
        <w:t> </w:t>
      </w:r>
      <w:r>
        <w:rPr>
          <w:sz w:val="24"/>
        </w:rPr>
        <w:t>that</w:t>
      </w:r>
      <w:r>
        <w:rPr>
          <w:spacing w:val="14"/>
          <w:sz w:val="24"/>
        </w:rPr>
        <w:t> </w:t>
      </w:r>
      <w:r>
        <w:rPr>
          <w:sz w:val="24"/>
        </w:rPr>
        <w:t>reflect</w:t>
      </w:r>
      <w:r>
        <w:rPr>
          <w:spacing w:val="14"/>
          <w:sz w:val="24"/>
        </w:rPr>
        <w:t> </w:t>
      </w:r>
      <w:r>
        <w:rPr>
          <w:sz w:val="24"/>
        </w:rPr>
        <w:t>what</w:t>
      </w:r>
      <w:r>
        <w:rPr>
          <w:spacing w:val="14"/>
          <w:sz w:val="24"/>
        </w:rPr>
        <w:t> </w:t>
      </w:r>
      <w:r>
        <w:rPr>
          <w:sz w:val="24"/>
        </w:rPr>
        <w:t>patients</w:t>
      </w:r>
      <w:r>
        <w:rPr>
          <w:spacing w:val="14"/>
          <w:sz w:val="24"/>
        </w:rPr>
        <w:t> </w:t>
      </w:r>
      <w:r>
        <w:rPr>
          <w:sz w:val="24"/>
        </w:rPr>
        <w:t>need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want.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3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Patients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encouraged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take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more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responsibility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own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health.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2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Improved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communication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staff.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3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Patients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forum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suggest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positive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ideas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voice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concerns.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3" w:after="0"/>
        <w:ind w:left="672" w:right="0" w:hanging="282"/>
        <w:jc w:val="left"/>
        <w:rPr>
          <w:sz w:val="24"/>
        </w:rPr>
      </w:pPr>
      <w:r>
        <w:rPr>
          <w:sz w:val="24"/>
        </w:rPr>
        <w:t>Influencing</w:t>
      </w:r>
      <w:r>
        <w:rPr>
          <w:spacing w:val="21"/>
          <w:sz w:val="24"/>
        </w:rPr>
        <w:t> </w:t>
      </w:r>
      <w:r>
        <w:rPr>
          <w:sz w:val="24"/>
        </w:rPr>
        <w:t>decisions</w:t>
      </w:r>
      <w:r>
        <w:rPr>
          <w:spacing w:val="21"/>
          <w:sz w:val="24"/>
        </w:rPr>
        <w:t> </w:t>
      </w:r>
      <w:r>
        <w:rPr>
          <w:sz w:val="24"/>
        </w:rPr>
        <w:t>about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services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provided.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22" w:after="0"/>
        <w:ind w:left="673" w:right="534" w:hanging="284"/>
        <w:jc w:val="left"/>
        <w:rPr>
          <w:sz w:val="24"/>
        </w:rPr>
      </w:pPr>
      <w:r>
        <w:rPr>
          <w:w w:val="105"/>
          <w:sz w:val="24"/>
        </w:rPr>
        <w:t>Practical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support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such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wellbeing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activities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groups,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example,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walking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groups, ‘green gym’ allotments, or illness management support sessions.</w:t>
      </w:r>
    </w:p>
    <w:p>
      <w:pPr>
        <w:pStyle w:val="Heading2"/>
      </w:pPr>
      <w:r>
        <w:rPr>
          <w:color w:val="007877"/>
        </w:rPr>
        <w:t>Benefits</w:t>
      </w:r>
      <w:r>
        <w:rPr>
          <w:color w:val="007877"/>
          <w:spacing w:val="-6"/>
        </w:rPr>
        <w:t> </w:t>
      </w:r>
      <w:r>
        <w:rPr>
          <w:color w:val="007877"/>
        </w:rPr>
        <w:t>to</w:t>
      </w:r>
      <w:r>
        <w:rPr>
          <w:color w:val="007877"/>
          <w:spacing w:val="-6"/>
        </w:rPr>
        <w:t> </w:t>
      </w:r>
      <w:r>
        <w:rPr>
          <w:color w:val="007877"/>
        </w:rPr>
        <w:t>the</w:t>
      </w:r>
      <w:r>
        <w:rPr>
          <w:color w:val="007877"/>
          <w:spacing w:val="-6"/>
        </w:rPr>
        <w:t> </w:t>
      </w:r>
      <w:r>
        <w:rPr>
          <w:color w:val="007877"/>
          <w:spacing w:val="-2"/>
        </w:rPr>
        <w:t>practice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14" w:after="0"/>
        <w:ind w:left="672" w:right="0" w:hanging="282"/>
        <w:jc w:val="left"/>
        <w:rPr>
          <w:sz w:val="24"/>
        </w:rPr>
      </w:pPr>
      <w:r>
        <w:rPr>
          <w:sz w:val="24"/>
        </w:rPr>
        <w:t>GPs</w:t>
      </w:r>
      <w:r>
        <w:rPr>
          <w:spacing w:val="6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staff</w:t>
      </w:r>
      <w:r>
        <w:rPr>
          <w:spacing w:val="7"/>
          <w:sz w:val="24"/>
        </w:rPr>
        <w:t> </w:t>
      </w:r>
      <w:r>
        <w:rPr>
          <w:sz w:val="24"/>
        </w:rPr>
        <w:t>can</w:t>
      </w:r>
      <w:r>
        <w:rPr>
          <w:spacing w:val="7"/>
          <w:sz w:val="24"/>
        </w:rPr>
        <w:t> </w:t>
      </w:r>
      <w:r>
        <w:rPr>
          <w:sz w:val="24"/>
        </w:rPr>
        <w:t>plan</w:t>
      </w:r>
      <w:r>
        <w:rPr>
          <w:spacing w:val="7"/>
          <w:sz w:val="24"/>
        </w:rPr>
        <w:t> </w:t>
      </w:r>
      <w:r>
        <w:rPr>
          <w:sz w:val="24"/>
        </w:rPr>
        <w:t>services</w:t>
      </w:r>
      <w:r>
        <w:rPr>
          <w:spacing w:val="7"/>
          <w:sz w:val="24"/>
        </w:rPr>
        <w:t> </w:t>
      </w:r>
      <w:r>
        <w:rPr>
          <w:sz w:val="24"/>
        </w:rPr>
        <w:t>jointly</w:t>
      </w:r>
      <w:r>
        <w:rPr>
          <w:spacing w:val="7"/>
          <w:sz w:val="24"/>
        </w:rPr>
        <w:t> </w:t>
      </w:r>
      <w:r>
        <w:rPr>
          <w:sz w:val="24"/>
        </w:rPr>
        <w:t>with</w:t>
      </w:r>
      <w:r>
        <w:rPr>
          <w:spacing w:val="7"/>
          <w:sz w:val="24"/>
        </w:rPr>
        <w:t> </w:t>
      </w:r>
      <w:r>
        <w:rPr>
          <w:sz w:val="24"/>
        </w:rPr>
        <w:t>patients</w:t>
      </w:r>
      <w:r>
        <w:rPr>
          <w:spacing w:val="7"/>
          <w:sz w:val="24"/>
        </w:rPr>
        <w:t> </w:t>
      </w:r>
      <w:r>
        <w:rPr>
          <w:sz w:val="24"/>
        </w:rPr>
        <w:t>to</w:t>
      </w:r>
      <w:r>
        <w:rPr>
          <w:spacing w:val="7"/>
          <w:sz w:val="24"/>
        </w:rPr>
        <w:t> </w:t>
      </w:r>
      <w:r>
        <w:rPr>
          <w:sz w:val="24"/>
        </w:rPr>
        <w:t>increase</w:t>
      </w:r>
      <w:r>
        <w:rPr>
          <w:spacing w:val="7"/>
          <w:sz w:val="24"/>
        </w:rPr>
        <w:t> </w:t>
      </w:r>
      <w:r>
        <w:rPr>
          <w:sz w:val="24"/>
        </w:rPr>
        <w:t>their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effectiveness.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2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Patients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play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key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part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forming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monitoring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annual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improvement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plans.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23" w:after="0"/>
        <w:ind w:left="673" w:right="681" w:hanging="284"/>
        <w:jc w:val="left"/>
        <w:rPr>
          <w:sz w:val="24"/>
        </w:rPr>
      </w:pPr>
      <w:r>
        <w:rPr>
          <w:w w:val="105"/>
          <w:sz w:val="24"/>
        </w:rPr>
        <w:t>Meet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Quality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Commission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(CQC)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contractual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requirements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since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April 2015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has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been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mandatory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practices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PPG.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15" w:after="0"/>
        <w:ind w:left="673" w:right="826" w:hanging="284"/>
        <w:jc w:val="left"/>
        <w:rPr>
          <w:sz w:val="24"/>
        </w:rPr>
      </w:pPr>
      <w:r>
        <w:rPr>
          <w:w w:val="105"/>
          <w:sz w:val="24"/>
        </w:rPr>
        <w:t>Help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practice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meet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its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legal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duty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involve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patients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service development, as per the Health and Care Act, 2022.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15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Help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patients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non-medical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social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-19"/>
          <w:w w:val="105"/>
          <w:sz w:val="24"/>
        </w:rPr>
        <w:t> </w:t>
      </w:r>
      <w:r>
        <w:rPr>
          <w:spacing w:val="-2"/>
          <w:w w:val="105"/>
          <w:sz w:val="24"/>
        </w:rPr>
        <w:t>issues.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3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Support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patients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meeting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targets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objectives.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3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Staff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forum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suggest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ideas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voice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concerns.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2" w:after="0"/>
        <w:ind w:left="672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practice</w:t>
      </w:r>
      <w:r>
        <w:rPr>
          <w:spacing w:val="8"/>
          <w:sz w:val="24"/>
        </w:rPr>
        <w:t> </w:t>
      </w:r>
      <w:r>
        <w:rPr>
          <w:sz w:val="24"/>
        </w:rPr>
        <w:t>gets</w:t>
      </w:r>
      <w:r>
        <w:rPr>
          <w:spacing w:val="8"/>
          <w:sz w:val="24"/>
        </w:rPr>
        <w:t> </w:t>
      </w:r>
      <w:r>
        <w:rPr>
          <w:sz w:val="24"/>
        </w:rPr>
        <w:t>closer</w:t>
      </w:r>
      <w:r>
        <w:rPr>
          <w:spacing w:val="7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community</w:t>
      </w:r>
      <w:r>
        <w:rPr>
          <w:spacing w:val="8"/>
          <w:sz w:val="24"/>
        </w:rPr>
        <w:t> </w:t>
      </w:r>
      <w:r>
        <w:rPr>
          <w:sz w:val="24"/>
        </w:rPr>
        <w:t>it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serves.</w:t>
      </w:r>
    </w:p>
    <w:p>
      <w:pPr>
        <w:pStyle w:val="Heading2"/>
        <w:spacing w:before="248"/>
      </w:pPr>
      <w:r>
        <w:rPr>
          <w:color w:val="007877"/>
        </w:rPr>
        <w:t>Benefits</w:t>
      </w:r>
      <w:r>
        <w:rPr>
          <w:color w:val="007877"/>
          <w:spacing w:val="-6"/>
        </w:rPr>
        <w:t> </w:t>
      </w:r>
      <w:r>
        <w:rPr>
          <w:color w:val="007877"/>
        </w:rPr>
        <w:t>to</w:t>
      </w:r>
      <w:r>
        <w:rPr>
          <w:color w:val="007877"/>
          <w:spacing w:val="-6"/>
        </w:rPr>
        <w:t> </w:t>
      </w:r>
      <w:r>
        <w:rPr>
          <w:color w:val="007877"/>
        </w:rPr>
        <w:t>the</w:t>
      </w:r>
      <w:r>
        <w:rPr>
          <w:color w:val="007877"/>
          <w:spacing w:val="-6"/>
        </w:rPr>
        <w:t> </w:t>
      </w:r>
      <w:r>
        <w:rPr>
          <w:color w:val="007877"/>
          <w:spacing w:val="-2"/>
        </w:rPr>
        <w:t>community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13" w:after="0"/>
        <w:ind w:left="673" w:right="494" w:hanging="284"/>
        <w:jc w:val="left"/>
        <w:rPr>
          <w:sz w:val="24"/>
        </w:rPr>
      </w:pPr>
      <w:r>
        <w:rPr>
          <w:w w:val="105"/>
          <w:sz w:val="24"/>
        </w:rPr>
        <w:t>Patients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group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through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communicate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specific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needs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 local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community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influence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health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services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commissioned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(paid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for).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16" w:after="0"/>
        <w:ind w:left="672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local</w:t>
      </w:r>
      <w:r>
        <w:rPr>
          <w:spacing w:val="12"/>
          <w:sz w:val="24"/>
        </w:rPr>
        <w:t> </w:t>
      </w:r>
      <w:r>
        <w:rPr>
          <w:sz w:val="24"/>
        </w:rPr>
        <w:t>community</w:t>
      </w:r>
      <w:r>
        <w:rPr>
          <w:spacing w:val="12"/>
          <w:sz w:val="24"/>
        </w:rPr>
        <w:t> </w:t>
      </w:r>
      <w:r>
        <w:rPr>
          <w:sz w:val="24"/>
        </w:rPr>
        <w:t>has</w:t>
      </w:r>
      <w:r>
        <w:rPr>
          <w:spacing w:val="11"/>
          <w:sz w:val="24"/>
        </w:rPr>
        <w:t> </w:t>
      </w:r>
      <w:r>
        <w:rPr>
          <w:sz w:val="24"/>
        </w:rPr>
        <w:t>improved</w:t>
      </w:r>
      <w:r>
        <w:rPr>
          <w:spacing w:val="12"/>
          <w:sz w:val="24"/>
        </w:rPr>
        <w:t> </w:t>
      </w:r>
      <w:r>
        <w:rPr>
          <w:sz w:val="24"/>
        </w:rPr>
        <w:t>access</w:t>
      </w:r>
      <w:r>
        <w:rPr>
          <w:spacing w:val="12"/>
          <w:sz w:val="24"/>
        </w:rPr>
        <w:t> </w:t>
      </w:r>
      <w:r>
        <w:rPr>
          <w:sz w:val="24"/>
        </w:rPr>
        <w:t>to</w:t>
      </w:r>
      <w:r>
        <w:rPr>
          <w:spacing w:val="11"/>
          <w:sz w:val="24"/>
        </w:rPr>
        <w:t> </w:t>
      </w:r>
      <w:r>
        <w:rPr>
          <w:sz w:val="24"/>
        </w:rPr>
        <w:t>its</w:t>
      </w:r>
      <w:r>
        <w:rPr>
          <w:spacing w:val="12"/>
          <w:sz w:val="24"/>
        </w:rPr>
        <w:t> </w:t>
      </w:r>
      <w:r>
        <w:rPr>
          <w:sz w:val="24"/>
        </w:rPr>
        <w:t>health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z w:val="24"/>
        </w:rPr>
        <w:t>care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providers.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22" w:after="0"/>
        <w:ind w:left="673" w:right="347" w:hanging="284"/>
        <w:jc w:val="left"/>
        <w:rPr>
          <w:sz w:val="24"/>
        </w:rPr>
      </w:pPr>
      <w:r>
        <w:rPr>
          <w:w w:val="105"/>
          <w:sz w:val="24"/>
        </w:rPr>
        <w:t>Better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partnership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working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between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practice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local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groups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e.g.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third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sector and community leaders.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15" w:after="0"/>
        <w:ind w:left="672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community</w:t>
      </w:r>
      <w:r>
        <w:rPr>
          <w:spacing w:val="9"/>
          <w:sz w:val="24"/>
        </w:rPr>
        <w:t> </w:t>
      </w:r>
      <w:r>
        <w:rPr>
          <w:sz w:val="24"/>
        </w:rPr>
        <w:t>gets</w:t>
      </w:r>
      <w:r>
        <w:rPr>
          <w:spacing w:val="8"/>
          <w:sz w:val="24"/>
        </w:rPr>
        <w:t> </w:t>
      </w:r>
      <w:r>
        <w:rPr>
          <w:sz w:val="24"/>
        </w:rPr>
        <w:t>closer</w:t>
      </w:r>
      <w:r>
        <w:rPr>
          <w:spacing w:val="9"/>
          <w:sz w:val="24"/>
        </w:rPr>
        <w:t> </w:t>
      </w:r>
      <w:r>
        <w:rPr>
          <w:sz w:val="24"/>
        </w:rPr>
        <w:t>to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practices</w:t>
      </w:r>
      <w:r>
        <w:rPr>
          <w:spacing w:val="9"/>
          <w:sz w:val="24"/>
        </w:rPr>
        <w:t> </w:t>
      </w:r>
      <w:r>
        <w:rPr>
          <w:sz w:val="24"/>
        </w:rPr>
        <w:t>that</w:t>
      </w:r>
      <w:r>
        <w:rPr>
          <w:spacing w:val="9"/>
          <w:sz w:val="24"/>
        </w:rPr>
        <w:t> </w:t>
      </w:r>
      <w:r>
        <w:rPr>
          <w:sz w:val="24"/>
        </w:rPr>
        <w:t>serves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it.</w:t>
      </w:r>
    </w:p>
    <w:p>
      <w:pPr>
        <w:pStyle w:val="Heading2"/>
        <w:spacing w:before="247"/>
      </w:pPr>
      <w:r>
        <w:rPr>
          <w:color w:val="007877"/>
        </w:rPr>
        <w:t>Wider</w:t>
      </w:r>
      <w:r>
        <w:rPr>
          <w:color w:val="007877"/>
          <w:spacing w:val="8"/>
        </w:rPr>
        <w:t> </w:t>
      </w:r>
      <w:r>
        <w:rPr>
          <w:color w:val="007877"/>
          <w:spacing w:val="-2"/>
        </w:rPr>
        <w:t>benefits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14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PPGs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actively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involved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ongoing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service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planning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major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changes.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3" w:after="0"/>
        <w:ind w:left="672" w:right="0" w:hanging="282"/>
        <w:jc w:val="left"/>
        <w:rPr>
          <w:sz w:val="24"/>
        </w:rPr>
      </w:pPr>
      <w:r>
        <w:rPr>
          <w:sz w:val="24"/>
        </w:rPr>
        <w:t>PPGs</w:t>
      </w:r>
      <w:r>
        <w:rPr>
          <w:spacing w:val="16"/>
          <w:sz w:val="24"/>
        </w:rPr>
        <w:t> </w:t>
      </w:r>
      <w:r>
        <w:rPr>
          <w:sz w:val="24"/>
        </w:rPr>
        <w:t>can</w:t>
      </w:r>
      <w:r>
        <w:rPr>
          <w:spacing w:val="16"/>
          <w:sz w:val="24"/>
        </w:rPr>
        <w:t> </w:t>
      </w:r>
      <w:r>
        <w:rPr>
          <w:sz w:val="24"/>
        </w:rPr>
        <w:t>have</w:t>
      </w:r>
      <w:r>
        <w:rPr>
          <w:spacing w:val="16"/>
          <w:sz w:val="24"/>
        </w:rPr>
        <w:t> </w:t>
      </w:r>
      <w:r>
        <w:rPr>
          <w:sz w:val="24"/>
        </w:rPr>
        <w:t>true</w:t>
      </w:r>
      <w:r>
        <w:rPr>
          <w:spacing w:val="16"/>
          <w:sz w:val="24"/>
        </w:rPr>
        <w:t> </w:t>
      </w:r>
      <w:r>
        <w:rPr>
          <w:sz w:val="24"/>
        </w:rPr>
        <w:t>representation</w:t>
      </w:r>
      <w:r>
        <w:rPr>
          <w:spacing w:val="17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involvement</w:t>
      </w:r>
      <w:r>
        <w:rPr>
          <w:spacing w:val="16"/>
          <w:sz w:val="24"/>
        </w:rPr>
        <w:t> </w:t>
      </w:r>
      <w:r>
        <w:rPr>
          <w:sz w:val="24"/>
        </w:rPr>
        <w:t>in</w:t>
      </w:r>
      <w:r>
        <w:rPr>
          <w:spacing w:val="16"/>
          <w:sz w:val="24"/>
        </w:rPr>
        <w:t> </w:t>
      </w:r>
      <w:r>
        <w:rPr>
          <w:sz w:val="24"/>
        </w:rPr>
        <w:t>service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changes.</w:t>
      </w:r>
    </w:p>
    <w:sectPr>
      <w:pgSz w:w="11910" w:h="16840"/>
      <w:pgMar w:header="0" w:footer="650" w:top="680" w:bottom="840" w:left="4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0</wp:posOffset>
              </wp:positionH>
              <wp:positionV relativeFrom="page">
                <wp:posOffset>10151998</wp:posOffset>
              </wp:positionV>
              <wp:extent cx="7560309" cy="54038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7560309" cy="540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540385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540003"/>
                            </a:lnTo>
                            <a:lnTo>
                              <a:pt x="7559992" y="540003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0078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99.369995pt;width:595.275pt;height:42.52pt;mso-position-horizontal-relative:page;mso-position-vertical-relative:page;z-index:-15793152" id="docshape3" filled="true" fillcolor="#007877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347300</wp:posOffset>
              </wp:positionH>
              <wp:positionV relativeFrom="page">
                <wp:posOffset>10334881</wp:posOffset>
              </wp:positionV>
              <wp:extent cx="2726690" cy="1797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2669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PPG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Toolkit</w:t>
                          </w:r>
                          <w:r>
                            <w:rPr>
                              <w:b/>
                              <w:color w:val="FFFFFF"/>
                              <w:spacing w:val="-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FFFFFF"/>
                              <w:position w:val="1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Arial MT"/>
                              <w:color w:val="FFFFFF"/>
                              <w:spacing w:val="-14"/>
                              <w:position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V2.0</w:t>
                          </w:r>
                          <w:r>
                            <w:rPr>
                              <w:b/>
                              <w:color w:val="FFFFFF"/>
                              <w:spacing w:val="-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FFFFFF"/>
                              <w:position w:val="1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Arial MT"/>
                              <w:color w:val="FFFFFF"/>
                              <w:spacing w:val="-13"/>
                              <w:position w:val="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FFFFFF"/>
                              <w:sz w:val="20"/>
                            </w:rPr>
                            <w:t>March</w:t>
                          </w:r>
                          <w:r>
                            <w:rPr>
                              <w:rFonts w:ascii="Arial MT"/>
                              <w:color w:val="FFFFFF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FFFFFF"/>
                              <w:sz w:val="20"/>
                            </w:rPr>
                            <w:t>2024</w:t>
                          </w:r>
                          <w:r>
                            <w:rPr>
                              <w:rFonts w:ascii="Arial MT"/>
                              <w:color w:val="FFFFFF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FFFFFF"/>
                              <w:position w:val="1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Arial MT"/>
                              <w:color w:val="FFFFFF"/>
                              <w:spacing w:val="-12"/>
                              <w:position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#PPGsinLeeds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65pt;margin-top:813.770203pt;width:214.7pt;height:14.15pt;mso-position-horizontal-relative:page;mso-position-vertical-relative:page;z-index:-1579264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PPG</w:t>
                    </w:r>
                    <w:r>
                      <w:rPr>
                        <w:b/>
                        <w:color w:val="FFFFFF"/>
                        <w:spacing w:val="-16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Toolkit</w:t>
                    </w:r>
                    <w:r>
                      <w:rPr>
                        <w:b/>
                        <w:color w:val="FFFFFF"/>
                        <w:spacing w:val="-15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position w:val="1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FFFFFF"/>
                        <w:spacing w:val="-14"/>
                        <w:position w:val="1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V2.0</w:t>
                    </w:r>
                    <w:r>
                      <w:rPr>
                        <w:b/>
                        <w:color w:val="FFFFFF"/>
                        <w:spacing w:val="-15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position w:val="1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FFFFFF"/>
                        <w:spacing w:val="-13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sz w:val="20"/>
                      </w:rPr>
                      <w:t>March</w:t>
                    </w:r>
                    <w:r>
                      <w:rPr>
                        <w:rFonts w:ascii="Arial MT"/>
                        <w:color w:val="FFFFFF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sz w:val="20"/>
                      </w:rPr>
                      <w:t>2024</w:t>
                    </w:r>
                    <w:r>
                      <w:rPr>
                        <w:rFonts w:ascii="Arial MT"/>
                        <w:color w:val="FFFFFF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position w:val="1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FFFFFF"/>
                        <w:spacing w:val="-12"/>
                        <w:position w:val="1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#PPGsinLeeds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7020642</wp:posOffset>
              </wp:positionH>
              <wp:positionV relativeFrom="page">
                <wp:posOffset>10338183</wp:posOffset>
              </wp:positionV>
              <wp:extent cx="230504" cy="1758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050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t>63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806519pt;margin-top:814.030212pt;width:18.150pt;height:13.85pt;mso-position-horizontal-relative:page;mso-position-vertical-relative:page;z-index:-15792128" type="#_x0000_t202" id="docshape5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>63</w: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4859997</wp:posOffset>
              </wp:positionH>
              <wp:positionV relativeFrom="page">
                <wp:posOffset>0</wp:posOffset>
              </wp:positionV>
              <wp:extent cx="2520315" cy="432434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520315" cy="4324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20315" h="432434">
                            <a:moveTo>
                              <a:pt x="2519997" y="0"/>
                            </a:moveTo>
                            <a:lnTo>
                              <a:pt x="0" y="0"/>
                            </a:lnTo>
                            <a:lnTo>
                              <a:pt x="0" y="432003"/>
                            </a:lnTo>
                            <a:lnTo>
                              <a:pt x="2519997" y="432003"/>
                            </a:lnTo>
                            <a:lnTo>
                              <a:pt x="2519997" y="0"/>
                            </a:lnTo>
                            <a:close/>
                          </a:path>
                        </a:pathLst>
                      </a:custGeom>
                      <a:solidFill>
                        <a:srgbClr val="CDD8D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82.677002pt;margin-top:.000015pt;width:198.425pt;height:34.016pt;mso-position-horizontal-relative:page;mso-position-vertical-relative:page;z-index:-15794176" id="docshape1" filled="true" fillcolor="#cdd8d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4971034</wp:posOffset>
              </wp:positionH>
              <wp:positionV relativeFrom="page">
                <wp:posOffset>55981</wp:posOffset>
              </wp:positionV>
              <wp:extent cx="2298065" cy="3282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98065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7877"/>
                              <w:sz w:val="20"/>
                            </w:rPr>
                            <w:t>Appendix</w:t>
                          </w:r>
                          <w:r>
                            <w:rPr>
                              <w:b/>
                              <w:color w:val="007877"/>
                              <w:spacing w:val="2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007877"/>
                              <w:spacing w:val="-10"/>
                              <w:sz w:val="20"/>
                            </w:rPr>
                            <w:t>N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7877"/>
                              <w:sz w:val="20"/>
                            </w:rPr>
                            <w:t>What</w:t>
                          </w:r>
                          <w:r>
                            <w:rPr>
                              <w:color w:val="007877"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7877"/>
                              <w:sz w:val="20"/>
                            </w:rPr>
                            <w:t>is</w:t>
                          </w:r>
                          <w:r>
                            <w:rPr>
                              <w:color w:val="007877"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7877"/>
                              <w:sz w:val="20"/>
                            </w:rPr>
                            <w:t>a</w:t>
                          </w:r>
                          <w:r>
                            <w:rPr>
                              <w:color w:val="007877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7877"/>
                              <w:sz w:val="20"/>
                            </w:rPr>
                            <w:t>Patient</w:t>
                          </w:r>
                          <w:r>
                            <w:rPr>
                              <w:color w:val="007877"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7877"/>
                              <w:sz w:val="20"/>
                            </w:rPr>
                            <w:t>Participation</w:t>
                          </w:r>
                          <w:r>
                            <w:rPr>
                              <w:color w:val="007877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7877"/>
                              <w:spacing w:val="-2"/>
                              <w:sz w:val="20"/>
                            </w:rPr>
                            <w:t>Group?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1.420013pt;margin-top:4.408015pt;width:180.95pt;height:25.85pt;mso-position-horizontal-relative:page;mso-position-vertical-relative:page;z-index:-15793664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7877"/>
                        <w:sz w:val="20"/>
                      </w:rPr>
                      <w:t>Appendix</w:t>
                    </w:r>
                    <w:r>
                      <w:rPr>
                        <w:b/>
                        <w:color w:val="007877"/>
                        <w:spacing w:val="21"/>
                        <w:sz w:val="20"/>
                      </w:rPr>
                      <w:t> </w:t>
                    </w:r>
                    <w:r>
                      <w:rPr>
                        <w:b/>
                        <w:color w:val="007877"/>
                        <w:spacing w:val="-10"/>
                        <w:sz w:val="20"/>
                      </w:rPr>
                      <w:t>N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7877"/>
                        <w:sz w:val="20"/>
                      </w:rPr>
                      <w:t>What</w:t>
                    </w:r>
                    <w:r>
                      <w:rPr>
                        <w:color w:val="007877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007877"/>
                        <w:sz w:val="20"/>
                      </w:rPr>
                      <w:t>is</w:t>
                    </w:r>
                    <w:r>
                      <w:rPr>
                        <w:color w:val="007877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007877"/>
                        <w:sz w:val="20"/>
                      </w:rPr>
                      <w:t>a</w:t>
                    </w:r>
                    <w:r>
                      <w:rPr>
                        <w:color w:val="007877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007877"/>
                        <w:sz w:val="20"/>
                      </w:rPr>
                      <w:t>Patient</w:t>
                    </w:r>
                    <w:r>
                      <w:rPr>
                        <w:color w:val="007877"/>
                        <w:spacing w:val="11"/>
                        <w:sz w:val="20"/>
                      </w:rPr>
                      <w:t> </w:t>
                    </w:r>
                    <w:r>
                      <w:rPr>
                        <w:color w:val="007877"/>
                        <w:sz w:val="20"/>
                      </w:rPr>
                      <w:t>Participation</w:t>
                    </w:r>
                    <w:r>
                      <w:rPr>
                        <w:color w:val="007877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007877"/>
                        <w:spacing w:val="-2"/>
                        <w:sz w:val="20"/>
                      </w:rPr>
                      <w:t>Group?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73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97C2BE"/>
        <w:spacing w:val="0"/>
        <w:w w:val="9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2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2"/>
      <w:ind w:left="672" w:hanging="282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0"/>
      <w:outlineLvl w:val="1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0"/>
      <w:ind w:left="390"/>
      <w:outlineLvl w:val="2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79" w:lineRule="exact"/>
      <w:ind w:left="390"/>
    </w:pPr>
    <w:rPr>
      <w:rFonts w:ascii="Arial MT" w:hAnsi="Arial MT" w:eastAsia="Arial MT" w:cs="Arial MT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2"/>
      <w:ind w:left="672" w:hanging="282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leedsgpconfederation.org.uk/about-us/our-practices/" TargetMode="External"/><Relationship Id="rId8" Type="http://schemas.openxmlformats.org/officeDocument/2006/relationships/hyperlink" Target="http://www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2024-03-25T06:45:34Z</dcterms:created>
  <dcterms:modified xsi:type="dcterms:W3CDTF">2024-03-25T06:45:34Z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  <property fmtid="{D5CDD505-2E9C-101B-9397-08002B2CF9AE}" pid="5" name="Producer">
    <vt:lpwstr>Adobe PDF Library 15.0</vt:lpwstr>
  </property>
</Properties>
</file>