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193" w:val="left" w:leader="none"/>
        </w:tabs>
        <w:spacing w:line="240" w:lineRule="auto"/>
        <w:ind w:left="106" w:right="0" w:firstLine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10151998</wp:posOffset>
                </wp:positionV>
                <wp:extent cx="7560309" cy="5403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540385"/>
                          <a:chExt cx="7560309" cy="5403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309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54038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003"/>
                                </a:lnTo>
                                <a:lnTo>
                                  <a:pt x="7559992" y="540003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8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60000" y="195582"/>
                            <a:ext cx="2713990" cy="154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PPG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Toolkit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position w:val="1"/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14"/>
                                  <w:position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V2.0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position w:val="1"/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13"/>
                                  <w:position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z w:val="20"/>
                                </w:rPr>
                                <w:t>March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z w:val="20"/>
                                </w:rPr>
                                <w:t>2024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position w:val="1"/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12"/>
                                  <w:position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#PPGsinLeeds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7058742" y="198884"/>
                            <a:ext cx="154305" cy="150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>43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799.369995pt;width:595.3pt;height:42.55pt;mso-position-horizontal-relative:page;mso-position-vertical-relative:page;z-index:15730176" id="docshapegroup1" coordorigin="0,15987" coordsize="11906,851">
                <v:rect style="position:absolute;left:0;top:15987;width:11906;height:851" id="docshape2" filled="true" fillcolor="#007877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66;top:16295;width:4274;height:243" type="#_x0000_t202" id="docshape3" filled="false" stroked="false">
                  <v:textbox inset="0,0,0,0">
                    <w:txbxContent>
                      <w:p>
                        <w:pPr>
                          <w:spacing w:line="237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PPG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Toolkit</w:t>
                        </w:r>
                        <w:r>
                          <w:rPr>
                            <w:b/>
                            <w:color w:val="FFFFFF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rFonts w:ascii="Arial MT"/>
                            <w:color w:val="FFFFFF"/>
                            <w:position w:val="1"/>
                            <w:sz w:val="20"/>
                          </w:rPr>
                          <w:t>|</w:t>
                        </w:r>
                        <w:r>
                          <w:rPr>
                            <w:rFonts w:ascii="Arial MT"/>
                            <w:color w:val="FFFFFF"/>
                            <w:spacing w:val="-14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V2.0</w:t>
                        </w:r>
                        <w:r>
                          <w:rPr>
                            <w:b/>
                            <w:color w:val="FFFFFF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rFonts w:ascii="Arial MT"/>
                            <w:color w:val="FFFFFF"/>
                            <w:position w:val="1"/>
                            <w:sz w:val="20"/>
                          </w:rPr>
                          <w:t>|</w:t>
                        </w:r>
                        <w:r>
                          <w:rPr>
                            <w:rFonts w:ascii="Arial MT"/>
                            <w:color w:val="FFFFFF"/>
                            <w:spacing w:val="-13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 MT"/>
                            <w:color w:val="FFFFFF"/>
                            <w:sz w:val="20"/>
                          </w:rPr>
                          <w:t>March</w:t>
                        </w:r>
                        <w:r>
                          <w:rPr>
                            <w:rFonts w:ascii="Arial MT"/>
                            <w:color w:val="FFFFFF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Arial MT"/>
                            <w:color w:val="FFFFFF"/>
                            <w:sz w:val="20"/>
                          </w:rPr>
                          <w:t>2024</w:t>
                        </w:r>
                        <w:r>
                          <w:rPr>
                            <w:rFonts w:ascii="Arial MT"/>
                            <w:color w:val="FFFFFF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Arial MT"/>
                            <w:color w:val="FFFFFF"/>
                            <w:position w:val="1"/>
                            <w:sz w:val="20"/>
                          </w:rPr>
                          <w:t>|</w:t>
                        </w:r>
                        <w:r>
                          <w:rPr>
                            <w:rFonts w:ascii="Arial MT"/>
                            <w:color w:val="FFFFFF"/>
                            <w:spacing w:val="-12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#PPGsinLeeds</w:t>
                        </w:r>
                      </w:p>
                    </w:txbxContent>
                  </v:textbox>
                  <w10:wrap type="none"/>
                </v:shape>
                <v:shape style="position:absolute;left:11116;top:16300;width:243;height:237" type="#_x0000_t202" id="docshape4" filled="false" stroked="false">
                  <v:textbox inset="0,0,0,0">
                    <w:txbxContent>
                      <w:p>
                        <w:pPr>
                          <w:spacing w:line="231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>43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420110" cy="540385"/>
                <wp:effectExtent l="0" t="0" r="0" b="0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420110" cy="540385"/>
                        </a:xfrm>
                        <a:prstGeom prst="rect">
                          <a:avLst/>
                        </a:prstGeom>
                        <a:solidFill>
                          <a:srgbClr val="E5007D"/>
                        </a:solidFill>
                      </wps:spPr>
                      <wps:txbx>
                        <w:txbxContent>
                          <w:p>
                            <w:pPr>
                              <w:spacing w:before="267"/>
                              <w:ind w:left="330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INSERT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FFFFFF"/>
                                <w:spacing w:val="9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PRACTICE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LOGO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>HERE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69.3pt;height:42.55pt;mso-position-horizontal-relative:char;mso-position-vertical-relative:line" type="#_x0000_t202" id="docshape5" filled="true" fillcolor="#e5007d" stroked="false">
                <w10:anchorlock/>
                <v:textbox inset="0,0,0,0">
                  <w:txbxContent>
                    <w:p>
                      <w:pPr>
                        <w:spacing w:before="267"/>
                        <w:ind w:left="330" w:right="0" w:firstLine="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INSERT</w:t>
                      </w:r>
                      <w:r>
                        <w:rPr>
                          <w:b/>
                          <w:color w:val="FFFFFF"/>
                          <w:spacing w:val="10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YOUR</w:t>
                      </w:r>
                      <w:r>
                        <w:rPr>
                          <w:b/>
                          <w:color w:val="FFFFFF"/>
                          <w:spacing w:val="9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PRACTICE</w:t>
                      </w:r>
                      <w:r>
                        <w:rPr>
                          <w:b/>
                          <w:color w:val="FFFFFF"/>
                          <w:spacing w:val="10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LOGO</w:t>
                      </w:r>
                      <w:r>
                        <w:rPr>
                          <w:b/>
                          <w:color w:val="FFFFFF"/>
                          <w:spacing w:val="10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>HERE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74"/>
          <w:sz w:val="20"/>
        </w:rPr>
        <mc:AlternateContent>
          <mc:Choice Requires="wps">
            <w:drawing>
              <wp:inline distT="0" distB="0" distL="0" distR="0">
                <wp:extent cx="2520315" cy="432434"/>
                <wp:effectExtent l="0" t="0" r="0" b="0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520315" cy="432434"/>
                        </a:xfrm>
                        <a:prstGeom prst="rect">
                          <a:avLst/>
                        </a:prstGeom>
                        <a:solidFill>
                          <a:srgbClr val="CFE1DF"/>
                        </a:solidFill>
                      </wps:spPr>
                      <wps:txbx>
                        <w:txbxContent>
                          <w:p>
                            <w:pPr>
                              <w:spacing w:before="107"/>
                              <w:ind w:left="0" w:right="0" w:firstLine="0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7877"/>
                                <w:sz w:val="20"/>
                              </w:rPr>
                              <w:t>Appendix</w:t>
                            </w:r>
                            <w:r>
                              <w:rPr>
                                <w:b/>
                                <w:color w:val="007877"/>
                                <w:spacing w:val="2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7877"/>
                                <w:spacing w:val="-10"/>
                                <w:sz w:val="20"/>
                              </w:rPr>
                              <w:t>C</w:t>
                            </w:r>
                          </w:p>
                          <w:p>
                            <w:pPr>
                              <w:spacing w:before="8"/>
                              <w:ind w:left="0" w:right="0" w:firstLine="0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7877"/>
                                <w:w w:val="105"/>
                                <w:sz w:val="20"/>
                              </w:rPr>
                              <w:t>Ground Rules </w:t>
                            </w:r>
                            <w:r>
                              <w:rPr>
                                <w:color w:val="007877"/>
                                <w:spacing w:val="-2"/>
                                <w:w w:val="105"/>
                                <w:sz w:val="20"/>
                              </w:rPr>
                              <w:t>template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98.45pt;height:34.050pt;mso-position-horizontal-relative:char;mso-position-vertical-relative:line" type="#_x0000_t202" id="docshape6" filled="true" fillcolor="#cfe1df" stroked="false">
                <w10:anchorlock/>
                <v:textbox inset="0,0,0,0">
                  <w:txbxContent>
                    <w:p>
                      <w:pPr>
                        <w:spacing w:before="107"/>
                        <w:ind w:left="0" w:right="0" w:firstLine="0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7877"/>
                          <w:sz w:val="20"/>
                        </w:rPr>
                        <w:t>Appendix</w:t>
                      </w:r>
                      <w:r>
                        <w:rPr>
                          <w:b/>
                          <w:color w:val="007877"/>
                          <w:spacing w:val="21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7877"/>
                          <w:spacing w:val="-10"/>
                          <w:sz w:val="20"/>
                        </w:rPr>
                        <w:t>C</w:t>
                      </w:r>
                    </w:p>
                    <w:p>
                      <w:pPr>
                        <w:spacing w:before="8"/>
                        <w:ind w:left="0" w:right="0" w:firstLine="0"/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7877"/>
                          <w:w w:val="105"/>
                          <w:sz w:val="20"/>
                        </w:rPr>
                        <w:t>Ground Rules </w:t>
                      </w:r>
                      <w:r>
                        <w:rPr>
                          <w:color w:val="007877"/>
                          <w:spacing w:val="-2"/>
                          <w:w w:val="105"/>
                          <w:sz w:val="20"/>
                        </w:rPr>
                        <w:t>template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position w:val="74"/>
          <w:sz w:val="20"/>
        </w:rPr>
      </w:r>
    </w:p>
    <w:p>
      <w:pPr>
        <w:pStyle w:val="BodyText"/>
        <w:spacing w:before="290"/>
        <w:ind w:left="0"/>
        <w:rPr>
          <w:rFonts w:ascii="Times New Roman"/>
          <w:sz w:val="60"/>
        </w:rPr>
      </w:pPr>
    </w:p>
    <w:p>
      <w:pPr>
        <w:pStyle w:val="Title"/>
      </w:pPr>
      <w:r>
        <w:rPr>
          <w:color w:val="508E8F"/>
          <w:spacing w:val="-10"/>
        </w:rPr>
        <w:t>Patient</w:t>
      </w:r>
      <w:r>
        <w:rPr>
          <w:color w:val="508E8F"/>
          <w:spacing w:val="-30"/>
        </w:rPr>
        <w:t> </w:t>
      </w:r>
      <w:r>
        <w:rPr>
          <w:color w:val="508E8F"/>
          <w:spacing w:val="-10"/>
        </w:rPr>
        <w:t>Participation</w:t>
      </w:r>
      <w:r>
        <w:rPr>
          <w:color w:val="508E8F"/>
          <w:spacing w:val="-29"/>
        </w:rPr>
        <w:t> </w:t>
      </w:r>
      <w:r>
        <w:rPr>
          <w:color w:val="508E8F"/>
          <w:spacing w:val="-10"/>
        </w:rPr>
        <w:t>Group</w:t>
      </w:r>
      <w:r>
        <w:rPr>
          <w:color w:val="508E8F"/>
          <w:spacing w:val="-30"/>
        </w:rPr>
        <w:t> </w:t>
      </w:r>
      <w:r>
        <w:rPr>
          <w:color w:val="508E8F"/>
          <w:spacing w:val="-12"/>
        </w:rPr>
        <w:t>(PPG)</w:t>
      </w:r>
    </w:p>
    <w:p>
      <w:pPr>
        <w:spacing w:line="453" w:lineRule="exact" w:before="0"/>
        <w:ind w:left="390" w:right="0" w:firstLine="0"/>
        <w:jc w:val="left"/>
        <w:rPr>
          <w:b/>
          <w:sz w:val="40"/>
        </w:rPr>
      </w:pPr>
      <w:r>
        <w:rPr>
          <w:b/>
          <w:sz w:val="40"/>
        </w:rPr>
        <w:t>Ground</w:t>
      </w:r>
      <w:r>
        <w:rPr>
          <w:b/>
          <w:spacing w:val="23"/>
          <w:sz w:val="40"/>
        </w:rPr>
        <w:t> </w:t>
      </w:r>
      <w:r>
        <w:rPr>
          <w:b/>
          <w:spacing w:val="-2"/>
          <w:sz w:val="40"/>
        </w:rPr>
        <w:t>rules</w:t>
      </w:r>
    </w:p>
    <w:p>
      <w:pPr>
        <w:pStyle w:val="BodyText"/>
        <w:spacing w:before="5"/>
        <w:ind w:left="0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540000</wp:posOffset>
                </wp:positionH>
                <wp:positionV relativeFrom="paragraph">
                  <wp:posOffset>166332</wp:posOffset>
                </wp:positionV>
                <wp:extent cx="648017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7C2B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19699pt;margin-top:13.097022pt;width:510.25pt;height:.1pt;mso-position-horizontal-relative:page;mso-position-vertical-relative:paragraph;z-index:-15727616;mso-wrap-distance-left:0;mso-wrap-distance-right:0" id="docshape7" coordorigin="850,262" coordsize="10205,0" path="m850,262l11055,262e" filled="false" stroked="true" strokeweight="1pt" strokecolor="#97c2be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1013" w:val="left" w:leader="none"/>
        </w:tabs>
        <w:spacing w:line="240" w:lineRule="auto" w:before="350" w:after="0"/>
        <w:ind w:left="1013" w:right="0" w:hanging="623"/>
        <w:jc w:val="left"/>
      </w:pPr>
      <w:r>
        <w:rPr>
          <w:color w:val="007877"/>
          <w:spacing w:val="-2"/>
        </w:rPr>
        <w:t>Respect</w:t>
      </w:r>
      <w:r>
        <w:rPr>
          <w:color w:val="007877"/>
          <w:spacing w:val="-18"/>
        </w:rPr>
        <w:t> </w:t>
      </w:r>
      <w:r>
        <w:rPr>
          <w:color w:val="007877"/>
          <w:spacing w:val="-12"/>
        </w:rPr>
        <w:t>-</w:t>
      </w:r>
    </w:p>
    <w:p>
      <w:pPr>
        <w:pStyle w:val="BodyText"/>
      </w:pPr>
      <w:r>
        <w:rPr>
          <w:w w:val="105"/>
        </w:rPr>
        <w:t>other</w:t>
      </w:r>
      <w:r>
        <w:rPr>
          <w:spacing w:val="-14"/>
          <w:w w:val="105"/>
        </w:rPr>
        <w:t> </w:t>
      </w:r>
      <w:r>
        <w:rPr>
          <w:w w:val="105"/>
        </w:rPr>
        <w:t>people’s</w:t>
      </w:r>
      <w:r>
        <w:rPr>
          <w:spacing w:val="-13"/>
          <w:w w:val="105"/>
        </w:rPr>
        <w:t> </w:t>
      </w:r>
      <w:r>
        <w:rPr>
          <w:w w:val="105"/>
        </w:rPr>
        <w:t>thoughts,</w:t>
      </w:r>
      <w:r>
        <w:rPr>
          <w:spacing w:val="-13"/>
          <w:w w:val="105"/>
        </w:rPr>
        <w:t> </w:t>
      </w:r>
      <w:r>
        <w:rPr>
          <w:w w:val="105"/>
        </w:rPr>
        <w:t>ideas,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suggestions</w:t>
      </w:r>
      <w:r>
        <w:rPr>
          <w:spacing w:val="-13"/>
          <w:w w:val="105"/>
        </w:rPr>
        <w:t> </w:t>
      </w:r>
      <w:r>
        <w:rPr>
          <w:w w:val="105"/>
        </w:rPr>
        <w:t>(even</w:t>
      </w:r>
      <w:r>
        <w:rPr>
          <w:spacing w:val="-13"/>
          <w:w w:val="105"/>
        </w:rPr>
        <w:t> </w:t>
      </w:r>
      <w:r>
        <w:rPr>
          <w:w w:val="105"/>
        </w:rPr>
        <w:t>if</w:t>
      </w:r>
      <w:r>
        <w:rPr>
          <w:spacing w:val="-13"/>
          <w:w w:val="105"/>
        </w:rPr>
        <w:t> </w:t>
      </w:r>
      <w:r>
        <w:rPr>
          <w:w w:val="105"/>
        </w:rPr>
        <w:t>you</w:t>
      </w:r>
      <w:r>
        <w:rPr>
          <w:spacing w:val="-13"/>
          <w:w w:val="105"/>
        </w:rPr>
        <w:t> </w:t>
      </w:r>
      <w:r>
        <w:rPr>
          <w:w w:val="105"/>
        </w:rPr>
        <w:t>don’t</w:t>
      </w:r>
      <w:r>
        <w:rPr>
          <w:spacing w:val="-13"/>
          <w:w w:val="105"/>
        </w:rPr>
        <w:t> </w:t>
      </w:r>
      <w:r>
        <w:rPr>
          <w:w w:val="105"/>
        </w:rPr>
        <w:t>agree</w:t>
      </w:r>
      <w:r>
        <w:rPr>
          <w:spacing w:val="-13"/>
          <w:w w:val="105"/>
        </w:rPr>
        <w:t> </w:t>
      </w:r>
      <w:r>
        <w:rPr>
          <w:w w:val="105"/>
        </w:rPr>
        <w:t>with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them).</w:t>
      </w:r>
    </w:p>
    <w:p>
      <w:pPr>
        <w:pStyle w:val="Heading1"/>
        <w:numPr>
          <w:ilvl w:val="0"/>
          <w:numId w:val="1"/>
        </w:numPr>
        <w:tabs>
          <w:tab w:pos="1013" w:val="left" w:leader="none"/>
        </w:tabs>
        <w:spacing w:line="240" w:lineRule="auto" w:before="257" w:after="0"/>
        <w:ind w:left="1013" w:right="0" w:hanging="623"/>
        <w:jc w:val="left"/>
      </w:pPr>
      <w:r>
        <w:rPr>
          <w:color w:val="007877"/>
        </w:rPr>
        <w:t>It’s</w:t>
      </w:r>
      <w:r>
        <w:rPr>
          <w:color w:val="007877"/>
          <w:spacing w:val="6"/>
        </w:rPr>
        <w:t> </w:t>
      </w:r>
      <w:r>
        <w:rPr>
          <w:color w:val="007877"/>
        </w:rPr>
        <w:t>not</w:t>
      </w:r>
      <w:r>
        <w:rPr>
          <w:color w:val="007877"/>
          <w:spacing w:val="6"/>
        </w:rPr>
        <w:t> </w:t>
      </w:r>
      <w:r>
        <w:rPr>
          <w:color w:val="007877"/>
        </w:rPr>
        <w:t>a</w:t>
      </w:r>
      <w:r>
        <w:rPr>
          <w:color w:val="007877"/>
          <w:spacing w:val="6"/>
        </w:rPr>
        <w:t> </w:t>
      </w:r>
      <w:r>
        <w:rPr>
          <w:color w:val="007877"/>
        </w:rPr>
        <w:t>grumbling</w:t>
      </w:r>
      <w:r>
        <w:rPr>
          <w:color w:val="007877"/>
          <w:spacing w:val="6"/>
        </w:rPr>
        <w:t> </w:t>
      </w:r>
      <w:r>
        <w:rPr>
          <w:color w:val="007877"/>
        </w:rPr>
        <w:t>shop</w:t>
      </w:r>
      <w:r>
        <w:rPr>
          <w:color w:val="007877"/>
          <w:spacing w:val="6"/>
        </w:rPr>
        <w:t> </w:t>
      </w:r>
      <w:r>
        <w:rPr>
          <w:color w:val="007877"/>
          <w:spacing w:val="-10"/>
        </w:rPr>
        <w:t>-</w:t>
      </w:r>
    </w:p>
    <w:p>
      <w:pPr>
        <w:pStyle w:val="BodyText"/>
        <w:spacing w:line="247" w:lineRule="auto"/>
        <w:ind w:right="479"/>
      </w:pPr>
      <w:r>
        <w:rPr>
          <w:w w:val="105"/>
        </w:rPr>
        <w:t>focus</w:t>
      </w:r>
      <w:r>
        <w:rPr>
          <w:spacing w:val="-13"/>
          <w:w w:val="105"/>
        </w:rPr>
        <w:t> </w:t>
      </w:r>
      <w:r>
        <w:rPr>
          <w:w w:val="105"/>
        </w:rPr>
        <w:t>needs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be</w:t>
      </w:r>
      <w:r>
        <w:rPr>
          <w:spacing w:val="-13"/>
          <w:w w:val="105"/>
        </w:rPr>
        <w:t> </w:t>
      </w:r>
      <w:r>
        <w:rPr>
          <w:w w:val="105"/>
        </w:rPr>
        <w:t>on</w:t>
      </w:r>
      <w:r>
        <w:rPr>
          <w:spacing w:val="-13"/>
          <w:w w:val="105"/>
        </w:rPr>
        <w:t> </w:t>
      </w:r>
      <w:r>
        <w:rPr>
          <w:w w:val="105"/>
        </w:rPr>
        <w:t>improvement,</w:t>
      </w:r>
      <w:r>
        <w:rPr>
          <w:spacing w:val="-13"/>
          <w:w w:val="105"/>
        </w:rPr>
        <w:t> </w:t>
      </w:r>
      <w:r>
        <w:rPr>
          <w:w w:val="105"/>
        </w:rPr>
        <w:t>not</w:t>
      </w:r>
      <w:r>
        <w:rPr>
          <w:spacing w:val="-13"/>
          <w:w w:val="105"/>
        </w:rPr>
        <w:t> </w:t>
      </w:r>
      <w:r>
        <w:rPr>
          <w:w w:val="105"/>
        </w:rPr>
        <w:t>complaints.</w:t>
      </w:r>
      <w:r>
        <w:rPr>
          <w:spacing w:val="-13"/>
          <w:w w:val="105"/>
        </w:rPr>
        <w:t> </w:t>
      </w:r>
      <w:r>
        <w:rPr>
          <w:w w:val="105"/>
        </w:rPr>
        <w:t>Remember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purpose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the group and why we’re here!</w:t>
      </w:r>
    </w:p>
    <w:p>
      <w:pPr>
        <w:pStyle w:val="Heading1"/>
        <w:numPr>
          <w:ilvl w:val="0"/>
          <w:numId w:val="1"/>
        </w:numPr>
        <w:tabs>
          <w:tab w:pos="1013" w:val="left" w:leader="none"/>
        </w:tabs>
        <w:spacing w:line="240" w:lineRule="auto" w:before="250" w:after="0"/>
        <w:ind w:left="1013" w:right="0" w:hanging="623"/>
        <w:jc w:val="left"/>
      </w:pPr>
      <w:r>
        <w:rPr>
          <w:color w:val="007877"/>
          <w:spacing w:val="-2"/>
        </w:rPr>
        <w:t>Take</w:t>
      </w:r>
      <w:r>
        <w:rPr>
          <w:color w:val="007877"/>
          <w:spacing w:val="-18"/>
        </w:rPr>
        <w:t> </w:t>
      </w:r>
      <w:r>
        <w:rPr>
          <w:color w:val="007877"/>
          <w:spacing w:val="-2"/>
        </w:rPr>
        <w:t>responsibility</w:t>
      </w:r>
      <w:r>
        <w:rPr>
          <w:color w:val="007877"/>
          <w:spacing w:val="-18"/>
        </w:rPr>
        <w:t> </w:t>
      </w:r>
      <w:r>
        <w:rPr>
          <w:color w:val="007877"/>
          <w:spacing w:val="-10"/>
        </w:rPr>
        <w:t>-</w:t>
      </w:r>
    </w:p>
    <w:p>
      <w:pPr>
        <w:pStyle w:val="BodyText"/>
      </w:pPr>
      <w:r>
        <w:rPr>
          <w:spacing w:val="-2"/>
          <w:w w:val="105"/>
        </w:rPr>
        <w:t>we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need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work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together,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let’s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share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workload!</w:t>
      </w:r>
    </w:p>
    <w:p>
      <w:pPr>
        <w:pStyle w:val="Heading1"/>
        <w:numPr>
          <w:ilvl w:val="0"/>
          <w:numId w:val="1"/>
        </w:numPr>
        <w:tabs>
          <w:tab w:pos="1013" w:val="left" w:leader="none"/>
        </w:tabs>
        <w:spacing w:line="240" w:lineRule="auto" w:before="257" w:after="0"/>
        <w:ind w:left="1013" w:right="0" w:hanging="623"/>
        <w:jc w:val="left"/>
      </w:pPr>
      <w:r>
        <w:rPr>
          <w:color w:val="007877"/>
        </w:rPr>
        <w:t>Confidentiality</w:t>
      </w:r>
      <w:r>
        <w:rPr>
          <w:color w:val="007877"/>
          <w:spacing w:val="14"/>
        </w:rPr>
        <w:t> </w:t>
      </w:r>
      <w:r>
        <w:rPr>
          <w:color w:val="007877"/>
          <w:spacing w:val="-10"/>
        </w:rPr>
        <w:t>-</w:t>
      </w:r>
    </w:p>
    <w:p>
      <w:pPr>
        <w:pStyle w:val="BodyText"/>
        <w:spacing w:line="247" w:lineRule="auto"/>
        <w:ind w:right="479"/>
      </w:pPr>
      <w:r>
        <w:rPr>
          <w:w w:val="105"/>
        </w:rPr>
        <w:t>we</w:t>
      </w:r>
      <w:r>
        <w:rPr>
          <w:spacing w:val="-10"/>
          <w:w w:val="105"/>
        </w:rPr>
        <w:t> </w:t>
      </w:r>
      <w:r>
        <w:rPr>
          <w:w w:val="105"/>
        </w:rPr>
        <w:t>will</w:t>
      </w:r>
      <w:r>
        <w:rPr>
          <w:spacing w:val="-10"/>
          <w:w w:val="105"/>
        </w:rPr>
        <w:t> </w:t>
      </w:r>
      <w:r>
        <w:rPr>
          <w:w w:val="105"/>
        </w:rPr>
        <w:t>tell</w:t>
      </w:r>
      <w:r>
        <w:rPr>
          <w:spacing w:val="-10"/>
          <w:w w:val="105"/>
        </w:rPr>
        <w:t> </w:t>
      </w:r>
      <w:r>
        <w:rPr>
          <w:w w:val="105"/>
        </w:rPr>
        <w:t>you</w:t>
      </w:r>
      <w:r>
        <w:rPr>
          <w:spacing w:val="-10"/>
          <w:w w:val="105"/>
        </w:rPr>
        <w:t> </w:t>
      </w:r>
      <w:r>
        <w:rPr>
          <w:w w:val="105"/>
        </w:rPr>
        <w:t>if</w:t>
      </w:r>
      <w:r>
        <w:rPr>
          <w:spacing w:val="-10"/>
          <w:w w:val="105"/>
        </w:rPr>
        <w:t> </w:t>
      </w:r>
      <w:r>
        <w:rPr>
          <w:w w:val="105"/>
        </w:rPr>
        <w:t>something</w:t>
      </w:r>
      <w:r>
        <w:rPr>
          <w:spacing w:val="-10"/>
          <w:w w:val="105"/>
        </w:rPr>
        <w:t> </w:t>
      </w:r>
      <w:r>
        <w:rPr>
          <w:w w:val="105"/>
        </w:rPr>
        <w:t>is</w:t>
      </w:r>
      <w:r>
        <w:rPr>
          <w:spacing w:val="-10"/>
          <w:w w:val="105"/>
        </w:rPr>
        <w:t> </w:t>
      </w:r>
      <w:r>
        <w:rPr>
          <w:w w:val="105"/>
        </w:rPr>
        <w:t>confidential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we</w:t>
      </w:r>
      <w:r>
        <w:rPr>
          <w:spacing w:val="-10"/>
          <w:w w:val="105"/>
        </w:rPr>
        <w:t> </w:t>
      </w:r>
      <w:r>
        <w:rPr>
          <w:w w:val="105"/>
        </w:rPr>
        <w:t>ask</w:t>
      </w:r>
      <w:r>
        <w:rPr>
          <w:spacing w:val="-10"/>
          <w:w w:val="105"/>
        </w:rPr>
        <w:t> </w:t>
      </w:r>
      <w:r>
        <w:rPr>
          <w:w w:val="105"/>
        </w:rPr>
        <w:t>you</w:t>
      </w:r>
      <w:r>
        <w:rPr>
          <w:spacing w:val="-10"/>
          <w:w w:val="105"/>
        </w:rPr>
        <w:t> </w:t>
      </w:r>
      <w:r>
        <w:rPr>
          <w:w w:val="105"/>
        </w:rPr>
        <w:t>not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share</w:t>
      </w:r>
      <w:r>
        <w:rPr>
          <w:spacing w:val="-10"/>
          <w:w w:val="105"/>
        </w:rPr>
        <w:t> </w:t>
      </w:r>
      <w:r>
        <w:rPr>
          <w:w w:val="105"/>
        </w:rPr>
        <w:t>this information with anyone outside of the meeting.</w:t>
      </w:r>
    </w:p>
    <w:p>
      <w:pPr>
        <w:pStyle w:val="Heading1"/>
        <w:numPr>
          <w:ilvl w:val="0"/>
          <w:numId w:val="1"/>
        </w:numPr>
        <w:tabs>
          <w:tab w:pos="1013" w:val="left" w:leader="none"/>
        </w:tabs>
        <w:spacing w:line="240" w:lineRule="auto" w:before="250" w:after="0"/>
        <w:ind w:left="1013" w:right="0" w:hanging="623"/>
        <w:jc w:val="left"/>
      </w:pPr>
      <w:r>
        <w:rPr>
          <w:color w:val="007877"/>
        </w:rPr>
        <w:t>Avoid</w:t>
      </w:r>
      <w:r>
        <w:rPr>
          <w:color w:val="007877"/>
          <w:spacing w:val="-13"/>
        </w:rPr>
        <w:t> </w:t>
      </w:r>
      <w:r>
        <w:rPr>
          <w:color w:val="007877"/>
        </w:rPr>
        <w:t>personal</w:t>
      </w:r>
      <w:r>
        <w:rPr>
          <w:color w:val="007877"/>
          <w:spacing w:val="-12"/>
        </w:rPr>
        <w:t> </w:t>
      </w:r>
      <w:r>
        <w:rPr>
          <w:color w:val="007877"/>
        </w:rPr>
        <w:t>references</w:t>
      </w:r>
      <w:r>
        <w:rPr>
          <w:color w:val="007877"/>
          <w:spacing w:val="-12"/>
        </w:rPr>
        <w:t> </w:t>
      </w:r>
      <w:r>
        <w:rPr>
          <w:color w:val="007877"/>
          <w:spacing w:val="-10"/>
        </w:rPr>
        <w:t>-</w:t>
      </w:r>
    </w:p>
    <w:p>
      <w:pPr>
        <w:pStyle w:val="BodyText"/>
      </w:pPr>
      <w:r>
        <w:rPr>
          <w:w w:val="105"/>
        </w:rPr>
        <w:t>as</w:t>
      </w:r>
      <w:r>
        <w:rPr>
          <w:spacing w:val="-9"/>
          <w:w w:val="105"/>
        </w:rPr>
        <w:t> </w:t>
      </w:r>
      <w:r>
        <w:rPr>
          <w:w w:val="105"/>
        </w:rPr>
        <w:t>patient</w:t>
      </w:r>
      <w:r>
        <w:rPr>
          <w:spacing w:val="-8"/>
          <w:w w:val="105"/>
        </w:rPr>
        <w:t> </w:t>
      </w:r>
      <w:r>
        <w:rPr>
          <w:w w:val="105"/>
        </w:rPr>
        <w:t>champions</w:t>
      </w:r>
      <w:r>
        <w:rPr>
          <w:spacing w:val="-8"/>
          <w:w w:val="105"/>
        </w:rPr>
        <w:t> </w:t>
      </w:r>
      <w:r>
        <w:rPr>
          <w:w w:val="105"/>
        </w:rPr>
        <w:t>we</w:t>
      </w:r>
      <w:r>
        <w:rPr>
          <w:spacing w:val="-8"/>
          <w:w w:val="105"/>
        </w:rPr>
        <w:t> </w:t>
      </w:r>
      <w:r>
        <w:rPr>
          <w:w w:val="105"/>
        </w:rPr>
        <w:t>think</w:t>
      </w:r>
      <w:r>
        <w:rPr>
          <w:spacing w:val="-8"/>
          <w:w w:val="105"/>
        </w:rPr>
        <w:t> </w:t>
      </w:r>
      <w:r>
        <w:rPr>
          <w:w w:val="105"/>
        </w:rPr>
        <w:t>about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needs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wider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public.</w:t>
      </w:r>
    </w:p>
    <w:p>
      <w:pPr>
        <w:pStyle w:val="Heading1"/>
        <w:numPr>
          <w:ilvl w:val="0"/>
          <w:numId w:val="1"/>
        </w:numPr>
        <w:tabs>
          <w:tab w:pos="1013" w:val="left" w:leader="none"/>
        </w:tabs>
        <w:spacing w:line="240" w:lineRule="auto" w:before="257" w:after="0"/>
        <w:ind w:left="1013" w:right="0" w:hanging="623"/>
        <w:jc w:val="left"/>
      </w:pPr>
      <w:r>
        <w:rPr>
          <w:color w:val="007877"/>
        </w:rPr>
        <w:t>Avoid</w:t>
      </w:r>
      <w:r>
        <w:rPr>
          <w:color w:val="007877"/>
          <w:spacing w:val="41"/>
        </w:rPr>
        <w:t> </w:t>
      </w:r>
      <w:r>
        <w:rPr>
          <w:color w:val="007877"/>
        </w:rPr>
        <w:t>assumptions</w:t>
      </w:r>
      <w:r>
        <w:rPr>
          <w:color w:val="007877"/>
          <w:spacing w:val="41"/>
        </w:rPr>
        <w:t> </w:t>
      </w:r>
      <w:r>
        <w:rPr>
          <w:color w:val="007877"/>
          <w:spacing w:val="-10"/>
        </w:rPr>
        <w:t>-</w:t>
      </w:r>
    </w:p>
    <w:p>
      <w:pPr>
        <w:pStyle w:val="BodyText"/>
      </w:pPr>
      <w:r>
        <w:rPr>
          <w:w w:val="105"/>
        </w:rPr>
        <w:t>base</w:t>
      </w:r>
      <w:r>
        <w:rPr>
          <w:spacing w:val="-7"/>
          <w:w w:val="105"/>
        </w:rPr>
        <w:t> </w:t>
      </w:r>
      <w:r>
        <w:rPr>
          <w:w w:val="105"/>
        </w:rPr>
        <w:t>discussion</w:t>
      </w:r>
      <w:r>
        <w:rPr>
          <w:spacing w:val="-6"/>
          <w:w w:val="105"/>
        </w:rPr>
        <w:t> </w:t>
      </w:r>
      <w:r>
        <w:rPr>
          <w:w w:val="105"/>
        </w:rPr>
        <w:t>on</w:t>
      </w:r>
      <w:r>
        <w:rPr>
          <w:spacing w:val="-6"/>
          <w:w w:val="105"/>
        </w:rPr>
        <w:t> </w:t>
      </w:r>
      <w:r>
        <w:rPr>
          <w:w w:val="105"/>
        </w:rPr>
        <w:t>evidence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good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practice.</w:t>
      </w:r>
    </w:p>
    <w:p>
      <w:pPr>
        <w:pStyle w:val="Heading1"/>
        <w:numPr>
          <w:ilvl w:val="0"/>
          <w:numId w:val="1"/>
        </w:numPr>
        <w:tabs>
          <w:tab w:pos="1013" w:val="left" w:leader="none"/>
        </w:tabs>
        <w:spacing w:line="240" w:lineRule="auto" w:before="257" w:after="0"/>
        <w:ind w:left="1013" w:right="0" w:hanging="623"/>
        <w:jc w:val="left"/>
      </w:pPr>
      <w:r>
        <w:rPr>
          <w:color w:val="007877"/>
          <w:spacing w:val="-4"/>
        </w:rPr>
        <w:t>Listen</w:t>
      </w:r>
      <w:r>
        <w:rPr>
          <w:color w:val="007877"/>
          <w:spacing w:val="-12"/>
        </w:rPr>
        <w:t> </w:t>
      </w:r>
      <w:r>
        <w:rPr>
          <w:color w:val="007877"/>
          <w:spacing w:val="-10"/>
        </w:rPr>
        <w:t>-</w:t>
      </w:r>
    </w:p>
    <w:p>
      <w:pPr>
        <w:pStyle w:val="BodyText"/>
        <w:spacing w:before="49"/>
      </w:pPr>
      <w:r>
        <w:rPr/>
        <w:t>listen</w:t>
      </w:r>
      <w:r>
        <w:rPr>
          <w:spacing w:val="6"/>
        </w:rPr>
        <w:t> </w:t>
      </w:r>
      <w:r>
        <w:rPr/>
        <w:t>actively</w:t>
      </w:r>
      <w:r>
        <w:rPr>
          <w:spacing w:val="6"/>
        </w:rPr>
        <w:t> </w:t>
      </w:r>
      <w:r>
        <w:rPr/>
        <w:t>and</w:t>
      </w:r>
      <w:r>
        <w:rPr>
          <w:spacing w:val="6"/>
        </w:rPr>
        <w:t> </w:t>
      </w:r>
      <w:r>
        <w:rPr/>
        <w:t>attentively.</w:t>
      </w:r>
      <w:r>
        <w:rPr>
          <w:spacing w:val="6"/>
        </w:rPr>
        <w:t> </w:t>
      </w:r>
      <w:r>
        <w:rPr/>
        <w:t>Avoid</w:t>
      </w:r>
      <w:r>
        <w:rPr>
          <w:spacing w:val="6"/>
        </w:rPr>
        <w:t> </w:t>
      </w:r>
      <w:r>
        <w:rPr>
          <w:spacing w:val="-2"/>
        </w:rPr>
        <w:t>interruptions.</w:t>
      </w:r>
    </w:p>
    <w:p>
      <w:pPr>
        <w:pStyle w:val="Heading1"/>
        <w:numPr>
          <w:ilvl w:val="0"/>
          <w:numId w:val="1"/>
        </w:numPr>
        <w:tabs>
          <w:tab w:pos="1013" w:val="left" w:leader="none"/>
        </w:tabs>
        <w:spacing w:line="240" w:lineRule="auto" w:before="257" w:after="0"/>
        <w:ind w:left="1013" w:right="0" w:hanging="623"/>
        <w:jc w:val="left"/>
      </w:pPr>
      <w:r>
        <w:rPr>
          <w:color w:val="007877"/>
        </w:rPr>
        <w:t>Challenge</w:t>
      </w:r>
      <w:r>
        <w:rPr>
          <w:color w:val="007877"/>
          <w:spacing w:val="21"/>
        </w:rPr>
        <w:t> </w:t>
      </w:r>
      <w:r>
        <w:rPr>
          <w:color w:val="007877"/>
          <w:spacing w:val="-10"/>
        </w:rPr>
        <w:t>-</w:t>
      </w:r>
    </w:p>
    <w:p>
      <w:pPr>
        <w:pStyle w:val="BodyText"/>
      </w:pPr>
      <w:r>
        <w:rPr/>
        <w:t>critique</w:t>
      </w:r>
      <w:r>
        <w:rPr>
          <w:spacing w:val="4"/>
        </w:rPr>
        <w:t> </w:t>
      </w:r>
      <w:r>
        <w:rPr/>
        <w:t>ideas,</w:t>
      </w:r>
      <w:r>
        <w:rPr>
          <w:spacing w:val="4"/>
        </w:rPr>
        <w:t> </w:t>
      </w:r>
      <w:r>
        <w:rPr/>
        <w:t>not</w:t>
      </w:r>
      <w:r>
        <w:rPr>
          <w:spacing w:val="4"/>
        </w:rPr>
        <w:t> </w:t>
      </w:r>
      <w:r>
        <w:rPr>
          <w:spacing w:val="-2"/>
        </w:rPr>
        <w:t>people.</w:t>
      </w:r>
    </w:p>
    <w:p>
      <w:pPr>
        <w:pStyle w:val="Heading1"/>
        <w:numPr>
          <w:ilvl w:val="0"/>
          <w:numId w:val="1"/>
        </w:numPr>
        <w:tabs>
          <w:tab w:pos="1013" w:val="left" w:leader="none"/>
        </w:tabs>
        <w:spacing w:line="240" w:lineRule="auto" w:before="257" w:after="0"/>
        <w:ind w:left="1013" w:right="0" w:hanging="623"/>
        <w:jc w:val="left"/>
      </w:pPr>
      <w:r>
        <w:rPr>
          <w:color w:val="007877"/>
        </w:rPr>
        <w:t>Find</w:t>
      </w:r>
      <w:r>
        <w:rPr>
          <w:color w:val="007877"/>
          <w:spacing w:val="-5"/>
        </w:rPr>
        <w:t> </w:t>
      </w:r>
      <w:r>
        <w:rPr>
          <w:color w:val="007877"/>
        </w:rPr>
        <w:t>solutions</w:t>
      </w:r>
      <w:r>
        <w:rPr>
          <w:color w:val="007877"/>
          <w:spacing w:val="-5"/>
        </w:rPr>
        <w:t> </w:t>
      </w:r>
      <w:r>
        <w:rPr>
          <w:color w:val="007877"/>
          <w:spacing w:val="-10"/>
        </w:rPr>
        <w:t>-</w:t>
      </w:r>
    </w:p>
    <w:p>
      <w:pPr>
        <w:pStyle w:val="BodyText"/>
      </w:pPr>
      <w:r>
        <w:rPr>
          <w:w w:val="105"/>
        </w:rPr>
        <w:t>build</w:t>
      </w:r>
      <w:r>
        <w:rPr>
          <w:spacing w:val="-11"/>
          <w:w w:val="105"/>
        </w:rPr>
        <w:t> </w:t>
      </w:r>
      <w:r>
        <w:rPr>
          <w:w w:val="105"/>
        </w:rPr>
        <w:t>on</w:t>
      </w:r>
      <w:r>
        <w:rPr>
          <w:spacing w:val="-11"/>
          <w:w w:val="105"/>
        </w:rPr>
        <w:t> </w:t>
      </w:r>
      <w:r>
        <w:rPr>
          <w:w w:val="105"/>
        </w:rPr>
        <w:t>one</w:t>
      </w:r>
      <w:r>
        <w:rPr>
          <w:spacing w:val="-11"/>
          <w:w w:val="105"/>
        </w:rPr>
        <w:t> </w:t>
      </w:r>
      <w:r>
        <w:rPr>
          <w:w w:val="105"/>
        </w:rPr>
        <w:t>another’s</w:t>
      </w:r>
      <w:r>
        <w:rPr>
          <w:spacing w:val="-10"/>
          <w:w w:val="105"/>
        </w:rPr>
        <w:t> </w:t>
      </w:r>
      <w:r>
        <w:rPr>
          <w:w w:val="105"/>
        </w:rPr>
        <w:t>comments;</w:t>
      </w:r>
      <w:r>
        <w:rPr>
          <w:spacing w:val="-11"/>
          <w:w w:val="105"/>
        </w:rPr>
        <w:t> </w:t>
      </w:r>
      <w:r>
        <w:rPr>
          <w:w w:val="105"/>
        </w:rPr>
        <w:t>work</w:t>
      </w:r>
      <w:r>
        <w:rPr>
          <w:spacing w:val="-11"/>
          <w:w w:val="105"/>
        </w:rPr>
        <w:t> </w:t>
      </w:r>
      <w:r>
        <w:rPr>
          <w:w w:val="105"/>
        </w:rPr>
        <w:t>toward</w:t>
      </w:r>
      <w:r>
        <w:rPr>
          <w:spacing w:val="-11"/>
          <w:w w:val="105"/>
        </w:rPr>
        <w:t> </w:t>
      </w:r>
      <w:r>
        <w:rPr>
          <w:w w:val="105"/>
        </w:rPr>
        <w:t>shared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understanding.</w:t>
      </w:r>
    </w:p>
    <w:p>
      <w:pPr>
        <w:pStyle w:val="Heading1"/>
        <w:numPr>
          <w:ilvl w:val="0"/>
          <w:numId w:val="1"/>
        </w:numPr>
        <w:tabs>
          <w:tab w:pos="1013" w:val="left" w:leader="none"/>
        </w:tabs>
        <w:spacing w:line="240" w:lineRule="auto" w:before="257" w:after="0"/>
        <w:ind w:left="1013" w:right="0" w:hanging="623"/>
        <w:jc w:val="left"/>
      </w:pPr>
      <w:r>
        <w:rPr>
          <w:color w:val="007877"/>
        </w:rPr>
        <w:t>Do</w:t>
      </w:r>
      <w:r>
        <w:rPr>
          <w:color w:val="007877"/>
          <w:spacing w:val="17"/>
        </w:rPr>
        <w:t> </w:t>
      </w:r>
      <w:r>
        <w:rPr>
          <w:color w:val="007877"/>
        </w:rPr>
        <w:t>not</w:t>
      </w:r>
      <w:r>
        <w:rPr>
          <w:color w:val="007877"/>
          <w:spacing w:val="18"/>
        </w:rPr>
        <w:t> </w:t>
      </w:r>
      <w:r>
        <w:rPr>
          <w:color w:val="007877"/>
        </w:rPr>
        <w:t>monopolize</w:t>
      </w:r>
      <w:r>
        <w:rPr>
          <w:color w:val="007877"/>
          <w:spacing w:val="18"/>
        </w:rPr>
        <w:t> </w:t>
      </w:r>
      <w:r>
        <w:rPr>
          <w:color w:val="007877"/>
        </w:rPr>
        <w:t>discussion</w:t>
      </w:r>
      <w:r>
        <w:rPr>
          <w:color w:val="007877"/>
          <w:spacing w:val="18"/>
        </w:rPr>
        <w:t> </w:t>
      </w:r>
      <w:r>
        <w:rPr>
          <w:color w:val="007877"/>
          <w:spacing w:val="-10"/>
        </w:rPr>
        <w:t>-</w:t>
      </w:r>
    </w:p>
    <w:p>
      <w:pPr>
        <w:pStyle w:val="BodyText"/>
      </w:pPr>
      <w:r>
        <w:rPr>
          <w:w w:val="105"/>
        </w:rPr>
        <w:t>give</w:t>
      </w:r>
      <w:r>
        <w:rPr>
          <w:spacing w:val="-14"/>
          <w:w w:val="105"/>
        </w:rPr>
        <w:t> </w:t>
      </w:r>
      <w:r>
        <w:rPr>
          <w:w w:val="105"/>
        </w:rPr>
        <w:t>others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14"/>
          <w:w w:val="105"/>
        </w:rPr>
        <w:t> </w:t>
      </w:r>
      <w:r>
        <w:rPr>
          <w:w w:val="105"/>
        </w:rPr>
        <w:t>chance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speak.</w:t>
      </w:r>
    </w:p>
    <w:p>
      <w:pPr>
        <w:pStyle w:val="Heading1"/>
        <w:numPr>
          <w:ilvl w:val="0"/>
          <w:numId w:val="1"/>
        </w:numPr>
        <w:tabs>
          <w:tab w:pos="1013" w:val="left" w:leader="none"/>
        </w:tabs>
        <w:spacing w:line="240" w:lineRule="auto" w:before="257" w:after="0"/>
        <w:ind w:left="1013" w:right="0" w:hanging="623"/>
        <w:jc w:val="left"/>
      </w:pPr>
      <w:r>
        <w:rPr>
          <w:color w:val="007877"/>
        </w:rPr>
        <w:t>Mobile</w:t>
      </w:r>
      <w:r>
        <w:rPr>
          <w:color w:val="007877"/>
          <w:spacing w:val="42"/>
        </w:rPr>
        <w:t> </w:t>
      </w:r>
      <w:r>
        <w:rPr>
          <w:color w:val="007877"/>
        </w:rPr>
        <w:t>phones</w:t>
      </w:r>
      <w:r>
        <w:rPr>
          <w:color w:val="007877"/>
          <w:spacing w:val="42"/>
        </w:rPr>
        <w:t> </w:t>
      </w:r>
      <w:r>
        <w:rPr>
          <w:color w:val="007877"/>
          <w:spacing w:val="-10"/>
        </w:rPr>
        <w:t>-</w:t>
      </w:r>
    </w:p>
    <w:p>
      <w:pPr>
        <w:pStyle w:val="BodyText"/>
        <w:spacing w:before="49"/>
      </w:pPr>
      <w:r>
        <w:rPr>
          <w:w w:val="105"/>
        </w:rPr>
        <w:t>please</w:t>
      </w:r>
      <w:r>
        <w:rPr>
          <w:spacing w:val="-13"/>
          <w:w w:val="105"/>
        </w:rPr>
        <w:t> </w:t>
      </w:r>
      <w:r>
        <w:rPr>
          <w:w w:val="105"/>
        </w:rPr>
        <w:t>switch</w:t>
      </w:r>
      <w:r>
        <w:rPr>
          <w:spacing w:val="-12"/>
          <w:w w:val="105"/>
        </w:rPr>
        <w:t> </w:t>
      </w:r>
      <w:r>
        <w:rPr>
          <w:w w:val="105"/>
        </w:rPr>
        <w:t>them</w:t>
      </w:r>
      <w:r>
        <w:rPr>
          <w:spacing w:val="-12"/>
          <w:w w:val="105"/>
        </w:rPr>
        <w:t> </w:t>
      </w:r>
      <w:r>
        <w:rPr>
          <w:w w:val="105"/>
        </w:rPr>
        <w:t>off</w:t>
      </w:r>
      <w:r>
        <w:rPr>
          <w:spacing w:val="-12"/>
          <w:w w:val="105"/>
        </w:rPr>
        <w:t> </w:t>
      </w:r>
      <w:r>
        <w:rPr>
          <w:w w:val="105"/>
        </w:rPr>
        <w:t>or</w:t>
      </w:r>
      <w:r>
        <w:rPr>
          <w:spacing w:val="-12"/>
          <w:w w:val="105"/>
        </w:rPr>
        <w:t> </w:t>
      </w:r>
      <w:r>
        <w:rPr>
          <w:w w:val="105"/>
        </w:rPr>
        <w:t>turn</w:t>
      </w:r>
      <w:r>
        <w:rPr>
          <w:spacing w:val="-12"/>
          <w:w w:val="105"/>
        </w:rPr>
        <w:t> </w:t>
      </w:r>
      <w:r>
        <w:rPr>
          <w:w w:val="105"/>
        </w:rPr>
        <w:t>them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silent!</w:t>
      </w:r>
    </w:p>
    <w:sectPr>
      <w:type w:val="continuous"/>
      <w:pgSz w:w="11910" w:h="16840"/>
      <w:pgMar w:top="0" w:bottom="0" w:left="46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14" w:hanging="624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color w:val="007877"/>
        <w:spacing w:val="0"/>
        <w:w w:val="87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44" w:hanging="6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69" w:hanging="6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93" w:hanging="6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8" w:hanging="6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42" w:hanging="6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67" w:hanging="6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91" w:hanging="6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16" w:hanging="62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8"/>
      <w:ind w:left="1013"/>
    </w:pPr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57"/>
      <w:ind w:left="1013" w:hanging="623"/>
      <w:outlineLvl w:val="1"/>
    </w:pPr>
    <w:rPr>
      <w:rFonts w:ascii="Trebuchet MS" w:hAnsi="Trebuchet MS" w:eastAsia="Trebuchet MS" w:cs="Trebuchet MS"/>
      <w:b/>
      <w:bCs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679" w:lineRule="exact"/>
      <w:ind w:left="390"/>
    </w:pPr>
    <w:rPr>
      <w:rFonts w:ascii="Arial MT" w:hAnsi="Arial MT" w:eastAsia="Arial MT" w:cs="Arial MT"/>
      <w:sz w:val="60"/>
      <w:szCs w:val="6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57"/>
      <w:ind w:left="1013" w:hanging="623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2024-03-25T06:42:14Z</dcterms:created>
  <dcterms:modified xsi:type="dcterms:W3CDTF">2024-03-25T06:42:14Z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2024-03-25T00:00:00Z</vt:filetime>
  </property>
  <property fmtid="{D5CDD505-2E9C-101B-9397-08002B2CF9AE}" pid="5" name="Producer">
    <vt:lpwstr>Adobe PDF Library 15.0</vt:lpwstr>
  </property>
</Properties>
</file>