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7C8C" w14:textId="77777777" w:rsidR="00272382" w:rsidRPr="00B402C1" w:rsidRDefault="00272382" w:rsidP="00B402C1">
      <w:pPr>
        <w:pStyle w:val="Heading1"/>
        <w:rPr>
          <w:rFonts w:eastAsia="Calibri"/>
          <w:lang w:val="en-US"/>
        </w:rPr>
      </w:pPr>
      <w:r w:rsidRPr="00B402C1">
        <w:rPr>
          <w:rFonts w:eastAsia="Calibri"/>
          <w:lang w:val="en-US"/>
        </w:rPr>
        <w:t>Proposed merger of Oakwood Surgery, Rutland Lodge Medical Practice and Shadwell Medical Centre</w:t>
      </w:r>
    </w:p>
    <w:p w14:paraId="6FD80A05" w14:textId="77777777" w:rsidR="00B402C1" w:rsidRDefault="00B402C1" w:rsidP="00B402C1">
      <w:pPr>
        <w:pStyle w:val="Heading2"/>
        <w:rPr>
          <w:rFonts w:eastAsia="Calibri"/>
          <w:lang w:val="en-US"/>
        </w:rPr>
      </w:pPr>
    </w:p>
    <w:p w14:paraId="5062C892" w14:textId="4007370F" w:rsidR="00272382" w:rsidRPr="00B402C1" w:rsidRDefault="00272382" w:rsidP="00B402C1">
      <w:pPr>
        <w:pStyle w:val="Heading2"/>
        <w:rPr>
          <w:rFonts w:eastAsia="Calibri"/>
          <w:lang w:val="en-US"/>
        </w:rPr>
      </w:pPr>
      <w:r w:rsidRPr="00B402C1">
        <w:rPr>
          <w:rFonts w:eastAsia="Calibri"/>
          <w:lang w:val="en-US"/>
        </w:rPr>
        <w:t>Frequently Asked Questions</w:t>
      </w:r>
    </w:p>
    <w:p w14:paraId="3EFE7208" w14:textId="77777777" w:rsidR="00B402C1" w:rsidRDefault="00B402C1" w:rsidP="00272382">
      <w:pPr>
        <w:spacing w:after="160" w:line="259" w:lineRule="auto"/>
        <w:rPr>
          <w:rFonts w:ascii="Arial" w:eastAsia="Calibri" w:hAnsi="Arial" w:cs="Arial"/>
          <w:b/>
          <w:bCs/>
          <w:lang w:val="en-US"/>
        </w:rPr>
      </w:pPr>
    </w:p>
    <w:p w14:paraId="78B56E57" w14:textId="4E055E46" w:rsidR="00272382" w:rsidRPr="00B402C1" w:rsidRDefault="00272382" w:rsidP="00B402C1">
      <w:pPr>
        <w:pStyle w:val="Heading2"/>
        <w:rPr>
          <w:rFonts w:eastAsia="Calibri"/>
          <w:lang w:val="en-US"/>
        </w:rPr>
      </w:pPr>
      <w:r w:rsidRPr="00B402C1">
        <w:rPr>
          <w:rFonts w:eastAsia="Calibri"/>
          <w:lang w:val="en-US"/>
        </w:rPr>
        <w:t>Questions about the merger:</w:t>
      </w:r>
    </w:p>
    <w:p w14:paraId="6356EF9F" w14:textId="77777777" w:rsidR="00272382" w:rsidRPr="00B402C1" w:rsidRDefault="00272382" w:rsidP="00B402C1">
      <w:pPr>
        <w:pStyle w:val="Heading3"/>
        <w:rPr>
          <w:rFonts w:eastAsia="Calibri"/>
          <w:lang w:val="en-US"/>
        </w:rPr>
      </w:pPr>
      <w:r w:rsidRPr="00B402C1">
        <w:rPr>
          <w:rFonts w:eastAsia="Calibri"/>
          <w:lang w:val="en-US"/>
        </w:rPr>
        <w:t>Why are we merging?</w:t>
      </w:r>
    </w:p>
    <w:p w14:paraId="6938F63F" w14:textId="77777777" w:rsidR="00CF317C" w:rsidRDefault="00CF317C" w:rsidP="00CF317C">
      <w:pPr>
        <w:spacing w:line="276" w:lineRule="auto"/>
        <w:rPr>
          <w:rFonts w:ascii="Arial" w:hAnsi="Arial" w:cs="Arial"/>
        </w:rPr>
      </w:pPr>
      <w:r>
        <w:rPr>
          <w:rFonts w:ascii="Arial" w:hAnsi="Arial" w:cs="Arial"/>
        </w:rPr>
        <w:t xml:space="preserve">Across the three practices, there have been several resignations from GPs, with a few known retirements coming soon. It has been difficult to recruit new GPs to the practices as they currently stand, despite </w:t>
      </w:r>
      <w:proofErr w:type="gramStart"/>
      <w:r>
        <w:rPr>
          <w:rFonts w:ascii="Arial" w:hAnsi="Arial" w:cs="Arial"/>
        </w:rPr>
        <w:t>a number of</w:t>
      </w:r>
      <w:proofErr w:type="gramEnd"/>
      <w:r>
        <w:rPr>
          <w:rFonts w:ascii="Arial" w:hAnsi="Arial" w:cs="Arial"/>
        </w:rPr>
        <w:t xml:space="preserve"> efforts.</w:t>
      </w:r>
    </w:p>
    <w:p w14:paraId="494BBCA8" w14:textId="77777777" w:rsidR="00CF317C" w:rsidRDefault="00CF317C" w:rsidP="00CF317C">
      <w:pPr>
        <w:spacing w:line="276" w:lineRule="auto"/>
        <w:rPr>
          <w:rFonts w:ascii="Arial" w:hAnsi="Arial" w:cs="Arial"/>
        </w:rPr>
      </w:pPr>
    </w:p>
    <w:p w14:paraId="799156D7" w14:textId="77777777" w:rsidR="00CF317C" w:rsidRDefault="00CF317C" w:rsidP="00CF317C">
      <w:pPr>
        <w:spacing w:line="276" w:lineRule="auto"/>
        <w:rPr>
          <w:rFonts w:ascii="Arial" w:hAnsi="Arial" w:cs="Arial"/>
        </w:rPr>
      </w:pPr>
      <w:r>
        <w:rPr>
          <w:rFonts w:ascii="Arial" w:hAnsi="Arial" w:cs="Arial"/>
        </w:rPr>
        <w:t>Rather than running the risk of struggling to recruit enough GPs, or other staff, coming together under one contract will allow the practices to share various resources (including staff) to ensure consistent care for patients. This also provides opportunities for our staff, which will provide them more flexibility and opportunities to develop.</w:t>
      </w:r>
    </w:p>
    <w:p w14:paraId="57BD5FD4" w14:textId="77777777" w:rsidR="00CF317C" w:rsidRDefault="00CF317C" w:rsidP="00CF317C">
      <w:pPr>
        <w:spacing w:line="276" w:lineRule="auto"/>
        <w:rPr>
          <w:rFonts w:ascii="Arial" w:hAnsi="Arial" w:cs="Arial"/>
        </w:rPr>
      </w:pPr>
    </w:p>
    <w:p w14:paraId="17122D3F" w14:textId="77777777" w:rsidR="00CF317C" w:rsidRDefault="00CF317C" w:rsidP="00CF317C">
      <w:pPr>
        <w:spacing w:line="276" w:lineRule="auto"/>
        <w:rPr>
          <w:rFonts w:ascii="Arial" w:hAnsi="Arial" w:cs="Arial"/>
        </w:rPr>
      </w:pPr>
      <w:r>
        <w:rPr>
          <w:rFonts w:ascii="Arial" w:hAnsi="Arial" w:cs="Arial"/>
        </w:rPr>
        <w:t>If the proposal is approved, this would create a larger patient population for the area under one contract, approximately 19,000 patients. This provides future opportunities to invest in developments in what can be offered to patients, such as access to new services, or opportunities work more efficiently.</w:t>
      </w:r>
    </w:p>
    <w:p w14:paraId="2F5E8C93" w14:textId="77777777" w:rsidR="00CF317C" w:rsidRPr="008A7EF8" w:rsidRDefault="00CF317C" w:rsidP="00CF317C">
      <w:pPr>
        <w:spacing w:line="276" w:lineRule="auto"/>
        <w:rPr>
          <w:rFonts w:ascii="Arial" w:hAnsi="Arial" w:cs="Arial"/>
        </w:rPr>
      </w:pPr>
    </w:p>
    <w:p w14:paraId="5943B034" w14:textId="77777777" w:rsidR="00CF317C" w:rsidRDefault="00CF317C" w:rsidP="00CF317C">
      <w:pPr>
        <w:spacing w:line="276" w:lineRule="auto"/>
        <w:rPr>
          <w:rFonts w:ascii="Arial" w:hAnsi="Arial" w:cs="Arial"/>
        </w:rPr>
      </w:pPr>
      <w:r w:rsidRPr="008A7EF8">
        <w:rPr>
          <w:rFonts w:ascii="Arial" w:hAnsi="Arial" w:cs="Arial"/>
        </w:rPr>
        <w:t xml:space="preserve">It </w:t>
      </w:r>
      <w:r>
        <w:rPr>
          <w:rFonts w:ascii="Arial" w:hAnsi="Arial" w:cs="Arial"/>
        </w:rPr>
        <w:t>will also</w:t>
      </w:r>
      <w:r w:rsidRPr="008A7EF8">
        <w:rPr>
          <w:rFonts w:ascii="Arial" w:hAnsi="Arial" w:cs="Arial"/>
        </w:rPr>
        <w:t xml:space="preserve"> enable all three practices to continue to provide a good service to the local community </w:t>
      </w:r>
      <w:r>
        <w:rPr>
          <w:rFonts w:ascii="Arial" w:hAnsi="Arial" w:cs="Arial"/>
        </w:rPr>
        <w:t xml:space="preserve">supported by one another. It will also help the practices </w:t>
      </w:r>
      <w:r w:rsidRPr="008A7EF8">
        <w:rPr>
          <w:rFonts w:ascii="Arial" w:hAnsi="Arial" w:cs="Arial"/>
        </w:rPr>
        <w:t>develop as a GP training practice</w:t>
      </w:r>
      <w:r>
        <w:rPr>
          <w:rFonts w:ascii="Arial" w:hAnsi="Arial" w:cs="Arial"/>
        </w:rPr>
        <w:t>s</w:t>
      </w:r>
      <w:r w:rsidRPr="008A7EF8">
        <w:rPr>
          <w:rFonts w:ascii="Arial" w:hAnsi="Arial" w:cs="Arial"/>
        </w:rPr>
        <w:t xml:space="preserve">. </w:t>
      </w:r>
    </w:p>
    <w:p w14:paraId="46E29ED7" w14:textId="77777777" w:rsidR="00272382" w:rsidRPr="00B402C1" w:rsidRDefault="00272382" w:rsidP="00B402C1">
      <w:pPr>
        <w:spacing w:line="259" w:lineRule="auto"/>
        <w:rPr>
          <w:rFonts w:ascii="Arial" w:eastAsia="Calibri" w:hAnsi="Arial" w:cs="Arial"/>
        </w:rPr>
      </w:pPr>
    </w:p>
    <w:p w14:paraId="7EF47D1C" w14:textId="77777777" w:rsidR="00272382" w:rsidRPr="00B402C1" w:rsidRDefault="00272382" w:rsidP="00B402C1">
      <w:pPr>
        <w:pStyle w:val="Heading3"/>
        <w:rPr>
          <w:rFonts w:eastAsia="Calibri"/>
        </w:rPr>
      </w:pPr>
      <w:r w:rsidRPr="00B402C1">
        <w:rPr>
          <w:rFonts w:eastAsia="Calibri"/>
        </w:rPr>
        <w:t>Does this mean that I must transfer to one of the other surgeries or do I have a choice of practices?</w:t>
      </w:r>
    </w:p>
    <w:p w14:paraId="0470A7AB" w14:textId="77777777" w:rsidR="00272382" w:rsidRPr="00B402C1" w:rsidRDefault="00272382" w:rsidP="00272382">
      <w:pPr>
        <w:spacing w:after="160" w:line="259" w:lineRule="auto"/>
        <w:rPr>
          <w:rFonts w:ascii="Arial" w:eastAsia="Calibri" w:hAnsi="Arial" w:cs="Arial"/>
        </w:rPr>
      </w:pPr>
      <w:r w:rsidRPr="00B402C1">
        <w:rPr>
          <w:rFonts w:ascii="Arial" w:eastAsia="Calibri" w:hAnsi="Arial" w:cs="Arial"/>
        </w:rPr>
        <w:t>No patient will be asked to transfer.</w:t>
      </w:r>
    </w:p>
    <w:p w14:paraId="3B4EC0F7" w14:textId="77777777" w:rsidR="00B402C1" w:rsidRDefault="00272382" w:rsidP="00272382">
      <w:pPr>
        <w:spacing w:after="160" w:line="259" w:lineRule="auto"/>
        <w:rPr>
          <w:rFonts w:ascii="Arial" w:eastAsia="Calibri" w:hAnsi="Arial" w:cs="Arial"/>
        </w:rPr>
      </w:pPr>
      <w:r w:rsidRPr="00B402C1">
        <w:rPr>
          <w:rFonts w:ascii="Arial" w:eastAsia="Calibri" w:hAnsi="Arial" w:cs="Arial"/>
        </w:rPr>
        <w:t>It is anticipated that when you interact with the healthcare professionals you will not see any changes.</w:t>
      </w:r>
    </w:p>
    <w:p w14:paraId="70DCEE69" w14:textId="574D921B" w:rsidR="00272382" w:rsidRPr="00B402C1" w:rsidRDefault="00B402C1" w:rsidP="00272382">
      <w:pPr>
        <w:spacing w:after="160" w:line="259" w:lineRule="auto"/>
        <w:rPr>
          <w:rFonts w:ascii="Arial" w:eastAsia="Calibri" w:hAnsi="Arial" w:cs="Arial"/>
        </w:rPr>
      </w:pPr>
      <w:r>
        <w:rPr>
          <w:rFonts w:ascii="Arial" w:hAnsi="Arial" w:cs="Arial"/>
        </w:rPr>
        <w:t>There will be no changes to how your medical records are stored.</w:t>
      </w:r>
    </w:p>
    <w:p w14:paraId="66B32130" w14:textId="0617DAE4" w:rsidR="00272382" w:rsidRPr="00B402C1" w:rsidRDefault="00B402C1" w:rsidP="00272382">
      <w:pPr>
        <w:spacing w:after="160" w:line="259" w:lineRule="auto"/>
        <w:rPr>
          <w:rFonts w:ascii="Arial" w:eastAsia="Calibri" w:hAnsi="Arial" w:cs="Arial"/>
        </w:rPr>
      </w:pPr>
      <w:r>
        <w:rPr>
          <w:rFonts w:ascii="Arial" w:eastAsia="Calibri" w:hAnsi="Arial" w:cs="Arial"/>
        </w:rPr>
        <w:t xml:space="preserve">In the future, we are hoping you will be able to </w:t>
      </w:r>
      <w:r w:rsidR="00272382" w:rsidRPr="00B402C1">
        <w:rPr>
          <w:rFonts w:ascii="Arial" w:eastAsia="Calibri" w:hAnsi="Arial" w:cs="Arial"/>
        </w:rPr>
        <w:t>call</w:t>
      </w:r>
      <w:r>
        <w:rPr>
          <w:rFonts w:ascii="Arial" w:eastAsia="Calibri" w:hAnsi="Arial" w:cs="Arial"/>
        </w:rPr>
        <w:t xml:space="preserve"> one, single number </w:t>
      </w:r>
      <w:r w:rsidR="00272382" w:rsidRPr="00B402C1">
        <w:rPr>
          <w:rFonts w:ascii="Arial" w:eastAsia="Calibri" w:hAnsi="Arial" w:cs="Arial"/>
        </w:rPr>
        <w:t>for an appointment</w:t>
      </w:r>
      <w:r>
        <w:rPr>
          <w:rFonts w:ascii="Arial" w:eastAsia="Calibri" w:hAnsi="Arial" w:cs="Arial"/>
        </w:rPr>
        <w:t xml:space="preserve">, regardless of which practice you are registered with. You can also visit your practice website, call by </w:t>
      </w:r>
      <w:proofErr w:type="gramStart"/>
      <w:r>
        <w:rPr>
          <w:rFonts w:ascii="Arial" w:eastAsia="Calibri" w:hAnsi="Arial" w:cs="Arial"/>
        </w:rPr>
        <w:t>telephone</w:t>
      </w:r>
      <w:proofErr w:type="gramEnd"/>
      <w:r>
        <w:rPr>
          <w:rFonts w:ascii="Arial" w:eastAsia="Calibri" w:hAnsi="Arial" w:cs="Arial"/>
        </w:rPr>
        <w:t xml:space="preserve"> or visit the practice in person, as usual.</w:t>
      </w:r>
      <w:r w:rsidR="00272382" w:rsidRPr="00B402C1">
        <w:rPr>
          <w:rFonts w:ascii="Arial" w:eastAsia="Calibri" w:hAnsi="Arial" w:cs="Arial"/>
        </w:rPr>
        <w:t xml:space="preserve"> </w:t>
      </w:r>
    </w:p>
    <w:p w14:paraId="010D0FC6" w14:textId="77777777" w:rsidR="00272382" w:rsidRPr="00B402C1" w:rsidRDefault="00272382" w:rsidP="00272382">
      <w:pPr>
        <w:spacing w:after="160" w:line="259" w:lineRule="auto"/>
        <w:rPr>
          <w:rFonts w:ascii="Arial" w:eastAsia="Calibri" w:hAnsi="Arial" w:cs="Arial"/>
        </w:rPr>
      </w:pPr>
      <w:r w:rsidRPr="00B402C1">
        <w:rPr>
          <w:rFonts w:ascii="Arial" w:eastAsia="Calibri" w:hAnsi="Arial" w:cs="Arial"/>
        </w:rPr>
        <w:t>The surgeries will continue with their contractual opening times</w:t>
      </w:r>
    </w:p>
    <w:p w14:paraId="6D22D088" w14:textId="77777777" w:rsidR="00272382" w:rsidRPr="00B402C1" w:rsidRDefault="00272382" w:rsidP="00272382">
      <w:pPr>
        <w:spacing w:after="160" w:line="259" w:lineRule="auto"/>
        <w:rPr>
          <w:rFonts w:ascii="Arial" w:eastAsia="Calibri" w:hAnsi="Arial" w:cs="Arial"/>
        </w:rPr>
      </w:pPr>
    </w:p>
    <w:p w14:paraId="6BA6D4AF" w14:textId="77777777" w:rsidR="00272382" w:rsidRPr="00B402C1" w:rsidRDefault="00272382" w:rsidP="00B402C1">
      <w:pPr>
        <w:pStyle w:val="Heading3"/>
        <w:rPr>
          <w:rFonts w:eastAsia="Calibri"/>
        </w:rPr>
      </w:pPr>
      <w:r w:rsidRPr="00B402C1">
        <w:rPr>
          <w:rFonts w:eastAsia="Calibri"/>
        </w:rPr>
        <w:t>Does this mean that it will be more difficult to get an appointment?</w:t>
      </w:r>
    </w:p>
    <w:p w14:paraId="7A3A3CE0" w14:textId="3E011EEE" w:rsidR="00272382" w:rsidRPr="00B402C1" w:rsidRDefault="00272382" w:rsidP="00272382">
      <w:pPr>
        <w:spacing w:after="160" w:line="259" w:lineRule="auto"/>
        <w:rPr>
          <w:rFonts w:ascii="Arial" w:eastAsia="Calibri" w:hAnsi="Arial" w:cs="Arial"/>
        </w:rPr>
      </w:pPr>
      <w:r w:rsidRPr="00B402C1">
        <w:rPr>
          <w:rFonts w:ascii="Arial" w:eastAsia="Calibri" w:hAnsi="Arial" w:cs="Arial"/>
        </w:rPr>
        <w:t xml:space="preserve">You should find no problems with getting appointments at your current surgery. </w:t>
      </w:r>
      <w:r w:rsidR="00B402C1" w:rsidRPr="00B402C1">
        <w:rPr>
          <w:rFonts w:ascii="Arial" w:eastAsia="Calibri" w:hAnsi="Arial" w:cs="Arial"/>
        </w:rPr>
        <w:t>However,</w:t>
      </w:r>
      <w:r w:rsidRPr="00B402C1">
        <w:rPr>
          <w:rFonts w:ascii="Arial" w:eastAsia="Calibri" w:hAnsi="Arial" w:cs="Arial"/>
        </w:rPr>
        <w:t xml:space="preserve"> if they are booked up you may also be seen at one of the other surgeries. </w:t>
      </w:r>
    </w:p>
    <w:p w14:paraId="273E4E98" w14:textId="77777777" w:rsidR="00272382" w:rsidRPr="00B402C1" w:rsidRDefault="00272382" w:rsidP="00272382">
      <w:pPr>
        <w:rPr>
          <w:rFonts w:ascii="Arial" w:eastAsia="Times New Roman" w:hAnsi="Arial" w:cs="Arial"/>
        </w:rPr>
      </w:pPr>
    </w:p>
    <w:p w14:paraId="1C59E261" w14:textId="77777777" w:rsidR="00272382" w:rsidRPr="00B402C1" w:rsidRDefault="00272382" w:rsidP="00B402C1">
      <w:pPr>
        <w:pStyle w:val="Heading3"/>
        <w:rPr>
          <w:rFonts w:eastAsia="Times New Roman"/>
        </w:rPr>
      </w:pPr>
      <w:r w:rsidRPr="00B402C1">
        <w:rPr>
          <w:rFonts w:eastAsia="Times New Roman"/>
        </w:rPr>
        <w:t>Will I be informed of the new surgery details before I am transferred across (phone number and address for example)</w:t>
      </w:r>
    </w:p>
    <w:p w14:paraId="3F2470D4" w14:textId="311881F5" w:rsidR="00272382" w:rsidRPr="00B402C1" w:rsidRDefault="00272382" w:rsidP="00272382">
      <w:pPr>
        <w:rPr>
          <w:rFonts w:ascii="Arial" w:eastAsia="Times New Roman" w:hAnsi="Arial" w:cs="Arial"/>
        </w:rPr>
      </w:pPr>
      <w:r w:rsidRPr="00B402C1">
        <w:rPr>
          <w:rFonts w:ascii="Arial" w:eastAsia="Times New Roman" w:hAnsi="Arial" w:cs="Arial"/>
        </w:rPr>
        <w:t xml:space="preserve">We will write to you all again if the merger is approved – this will include </w:t>
      </w:r>
      <w:r w:rsidR="00B402C1">
        <w:rPr>
          <w:rFonts w:ascii="Arial" w:eastAsia="Times New Roman" w:hAnsi="Arial" w:cs="Arial"/>
        </w:rPr>
        <w:t>any</w:t>
      </w:r>
      <w:r w:rsidRPr="00B402C1">
        <w:rPr>
          <w:rFonts w:ascii="Arial" w:eastAsia="Times New Roman" w:hAnsi="Arial" w:cs="Arial"/>
        </w:rPr>
        <w:t xml:space="preserve"> new contact information and any other relevant information for patients</w:t>
      </w:r>
    </w:p>
    <w:p w14:paraId="2425D91A" w14:textId="77777777" w:rsidR="00272382" w:rsidRPr="00CF317C" w:rsidRDefault="00272382" w:rsidP="00CF317C">
      <w:pPr>
        <w:spacing w:after="160" w:line="259" w:lineRule="auto"/>
        <w:rPr>
          <w:rFonts w:ascii="Arial" w:eastAsia="Calibri" w:hAnsi="Arial" w:cs="Arial"/>
          <w:b/>
          <w:bCs/>
          <w:lang w:val="en-US"/>
        </w:rPr>
      </w:pPr>
    </w:p>
    <w:p w14:paraId="5B068FCA" w14:textId="77777777" w:rsidR="00272382" w:rsidRPr="00B402C1" w:rsidRDefault="00272382" w:rsidP="00B402C1">
      <w:pPr>
        <w:pStyle w:val="Heading3"/>
      </w:pPr>
      <w:r w:rsidRPr="00B402C1">
        <w:t>Will the opening hours be changing?</w:t>
      </w:r>
    </w:p>
    <w:p w14:paraId="25C70DF4" w14:textId="271FD0CE" w:rsidR="00272382" w:rsidRDefault="00272382" w:rsidP="00272382">
      <w:pPr>
        <w:rPr>
          <w:rFonts w:ascii="Arial" w:hAnsi="Arial" w:cs="Arial"/>
        </w:rPr>
      </w:pPr>
      <w:r w:rsidRPr="00B402C1">
        <w:rPr>
          <w:rFonts w:ascii="Arial" w:hAnsi="Arial" w:cs="Arial"/>
        </w:rPr>
        <w:t>All surgeries will continue to provide services as usual</w:t>
      </w:r>
      <w:r w:rsidR="00B402C1">
        <w:rPr>
          <w:rFonts w:ascii="Arial" w:hAnsi="Arial" w:cs="Arial"/>
        </w:rPr>
        <w:t>.</w:t>
      </w:r>
    </w:p>
    <w:p w14:paraId="0A9A3D37" w14:textId="77777777" w:rsidR="00B402C1" w:rsidRPr="00B402C1" w:rsidRDefault="00B402C1" w:rsidP="00272382">
      <w:pPr>
        <w:rPr>
          <w:rFonts w:ascii="Arial" w:hAnsi="Arial" w:cs="Arial"/>
        </w:rPr>
      </w:pPr>
    </w:p>
    <w:p w14:paraId="606F0DC0" w14:textId="77777777" w:rsidR="00272382" w:rsidRPr="00B402C1" w:rsidRDefault="00272382" w:rsidP="00B402C1">
      <w:pPr>
        <w:pStyle w:val="Heading3"/>
      </w:pPr>
      <w:r w:rsidRPr="00B402C1">
        <w:t>Will I still be able to book an appointment using online access?</w:t>
      </w:r>
    </w:p>
    <w:p w14:paraId="1F6F5CDD" w14:textId="4750C883" w:rsidR="00272382" w:rsidRDefault="00272382" w:rsidP="00272382">
      <w:pPr>
        <w:rPr>
          <w:rFonts w:ascii="Arial" w:hAnsi="Arial" w:cs="Arial"/>
        </w:rPr>
      </w:pPr>
      <w:r w:rsidRPr="00B402C1">
        <w:rPr>
          <w:rFonts w:ascii="Arial" w:hAnsi="Arial" w:cs="Arial"/>
        </w:rPr>
        <w:t xml:space="preserve">Yes, you will. Access to online access will expand as the practices implement </w:t>
      </w:r>
      <w:r w:rsidR="00B402C1">
        <w:rPr>
          <w:rFonts w:ascii="Arial" w:hAnsi="Arial" w:cs="Arial"/>
        </w:rPr>
        <w:t>a</w:t>
      </w:r>
      <w:r w:rsidRPr="00B402C1">
        <w:rPr>
          <w:rFonts w:ascii="Arial" w:hAnsi="Arial" w:cs="Arial"/>
        </w:rPr>
        <w:t xml:space="preserve"> new </w:t>
      </w:r>
      <w:r w:rsidR="00B402C1">
        <w:rPr>
          <w:rFonts w:ascii="Arial" w:hAnsi="Arial" w:cs="Arial"/>
        </w:rPr>
        <w:t xml:space="preserve">system called </w:t>
      </w:r>
      <w:r w:rsidRPr="00B402C1">
        <w:rPr>
          <w:rFonts w:ascii="Arial" w:hAnsi="Arial" w:cs="Arial"/>
        </w:rPr>
        <w:t>PATCHS</w:t>
      </w:r>
      <w:r w:rsidR="00B402C1">
        <w:rPr>
          <w:rFonts w:ascii="Arial" w:hAnsi="Arial" w:cs="Arial"/>
        </w:rPr>
        <w:t>.</w:t>
      </w:r>
    </w:p>
    <w:p w14:paraId="01292C0D" w14:textId="77777777" w:rsidR="00B402C1" w:rsidRPr="00B402C1" w:rsidRDefault="00B402C1" w:rsidP="00272382">
      <w:pPr>
        <w:rPr>
          <w:rFonts w:ascii="Arial" w:hAnsi="Arial" w:cs="Arial"/>
        </w:rPr>
      </w:pPr>
    </w:p>
    <w:p w14:paraId="0E4A4329" w14:textId="77777777" w:rsidR="00272382" w:rsidRPr="00B402C1" w:rsidRDefault="00272382" w:rsidP="00B402C1">
      <w:pPr>
        <w:pStyle w:val="Heading3"/>
      </w:pPr>
      <w:r w:rsidRPr="00B402C1">
        <w:t>Will I still be able to book a home visit?</w:t>
      </w:r>
    </w:p>
    <w:p w14:paraId="51FF2A33" w14:textId="4EBE4F0E" w:rsidR="00272382" w:rsidRDefault="00272382" w:rsidP="00272382">
      <w:pPr>
        <w:rPr>
          <w:rFonts w:ascii="Arial" w:hAnsi="Arial" w:cs="Arial"/>
        </w:rPr>
      </w:pPr>
      <w:r w:rsidRPr="00B402C1">
        <w:rPr>
          <w:rFonts w:ascii="Arial" w:hAnsi="Arial" w:cs="Arial"/>
        </w:rPr>
        <w:t>If you are a patient who, due to medical reasons is unable to leave the house to attend the surgery, we will continue to provide home visits where appropriate.</w:t>
      </w:r>
    </w:p>
    <w:p w14:paraId="75EBAF10" w14:textId="77777777" w:rsidR="00B402C1" w:rsidRPr="00B402C1" w:rsidRDefault="00B402C1" w:rsidP="00272382">
      <w:pPr>
        <w:rPr>
          <w:rFonts w:ascii="Arial" w:hAnsi="Arial" w:cs="Arial"/>
        </w:rPr>
      </w:pPr>
    </w:p>
    <w:p w14:paraId="4502CA1B" w14:textId="4A3A269E" w:rsidR="00272382" w:rsidRPr="00B402C1" w:rsidRDefault="00272382" w:rsidP="00B402C1">
      <w:pPr>
        <w:rPr>
          <w:rFonts w:ascii="Arial" w:hAnsi="Arial" w:cs="Arial"/>
        </w:rPr>
      </w:pPr>
      <w:r w:rsidRPr="00B402C1">
        <w:rPr>
          <w:rFonts w:ascii="Arial" w:hAnsi="Arial" w:cs="Arial"/>
        </w:rPr>
        <w:t xml:space="preserve">We are working with the other member practices of </w:t>
      </w:r>
      <w:r w:rsidR="00B402C1" w:rsidRPr="00B402C1">
        <w:rPr>
          <w:rFonts w:ascii="Arial" w:hAnsi="Arial" w:cs="Arial"/>
        </w:rPr>
        <w:t xml:space="preserve">the </w:t>
      </w:r>
      <w:r w:rsidRPr="00B402C1">
        <w:rPr>
          <w:rFonts w:ascii="Arial" w:hAnsi="Arial" w:cs="Arial"/>
        </w:rPr>
        <w:t xml:space="preserve">Central North Leeds Primary Care Network </w:t>
      </w:r>
      <w:r w:rsidR="00B402C1" w:rsidRPr="00B402C1">
        <w:rPr>
          <w:rFonts w:ascii="Arial" w:hAnsi="Arial" w:cs="Arial"/>
        </w:rPr>
        <w:t xml:space="preserve">(PCN) </w:t>
      </w:r>
      <w:r w:rsidRPr="00B402C1">
        <w:rPr>
          <w:rFonts w:ascii="Arial" w:hAnsi="Arial" w:cs="Arial"/>
        </w:rPr>
        <w:t>to continue to provide home visits, especially for more vulnerable patients such as people who are frail, elderly</w:t>
      </w:r>
      <w:r w:rsidR="00B402C1" w:rsidRPr="00B402C1">
        <w:rPr>
          <w:rFonts w:ascii="Arial" w:hAnsi="Arial" w:cs="Arial"/>
        </w:rPr>
        <w:t>,</w:t>
      </w:r>
      <w:r w:rsidRPr="00B402C1">
        <w:rPr>
          <w:rFonts w:ascii="Arial" w:hAnsi="Arial" w:cs="Arial"/>
        </w:rPr>
        <w:t xml:space="preserve"> and have limited mobility. This may be provided by a paramedic, </w:t>
      </w:r>
      <w:proofErr w:type="gramStart"/>
      <w:r w:rsidRPr="00B402C1">
        <w:rPr>
          <w:rFonts w:ascii="Arial" w:hAnsi="Arial" w:cs="Arial"/>
        </w:rPr>
        <w:t>nurse</w:t>
      </w:r>
      <w:proofErr w:type="gramEnd"/>
      <w:r w:rsidRPr="00B402C1">
        <w:rPr>
          <w:rFonts w:ascii="Arial" w:hAnsi="Arial" w:cs="Arial"/>
        </w:rPr>
        <w:t xml:space="preserve"> or GP once the request has been triaged. </w:t>
      </w:r>
    </w:p>
    <w:p w14:paraId="33E86041" w14:textId="77777777" w:rsidR="00B402C1" w:rsidRPr="00B402C1" w:rsidRDefault="00B402C1" w:rsidP="00272382">
      <w:pPr>
        <w:rPr>
          <w:rFonts w:ascii="Arial" w:hAnsi="Arial" w:cs="Arial"/>
        </w:rPr>
      </w:pPr>
    </w:p>
    <w:p w14:paraId="17105703" w14:textId="77777777" w:rsidR="00272382" w:rsidRPr="00B402C1" w:rsidRDefault="00272382" w:rsidP="00B402C1">
      <w:pPr>
        <w:pStyle w:val="Heading3"/>
      </w:pPr>
      <w:r w:rsidRPr="00B402C1">
        <w:t>Will I still be invited for my long-term condition annual review?</w:t>
      </w:r>
    </w:p>
    <w:p w14:paraId="68E6C276" w14:textId="540E4F3E" w:rsidR="00272382" w:rsidRDefault="00272382" w:rsidP="00272382">
      <w:pPr>
        <w:rPr>
          <w:rFonts w:ascii="Arial" w:hAnsi="Arial" w:cs="Arial"/>
        </w:rPr>
      </w:pPr>
      <w:r w:rsidRPr="00B402C1">
        <w:rPr>
          <w:rFonts w:ascii="Arial" w:hAnsi="Arial" w:cs="Arial"/>
        </w:rPr>
        <w:t>Yes, you will be contacted to make an appointment when it is due, which is usually your birth month each year.</w:t>
      </w:r>
    </w:p>
    <w:p w14:paraId="4402E54D" w14:textId="77777777" w:rsidR="00B402C1" w:rsidRPr="00B402C1" w:rsidRDefault="00B402C1" w:rsidP="00272382">
      <w:pPr>
        <w:rPr>
          <w:rFonts w:ascii="Arial" w:hAnsi="Arial" w:cs="Arial"/>
        </w:rPr>
      </w:pPr>
    </w:p>
    <w:p w14:paraId="77BF27CB" w14:textId="77777777" w:rsidR="00272382" w:rsidRPr="00B402C1" w:rsidRDefault="00272382" w:rsidP="00B402C1">
      <w:pPr>
        <w:pStyle w:val="Heading3"/>
        <w:rPr>
          <w:rFonts w:eastAsia="Times New Roman"/>
        </w:rPr>
      </w:pPr>
      <w:r w:rsidRPr="00B402C1">
        <w:rPr>
          <w:rFonts w:eastAsia="Times New Roman"/>
        </w:rPr>
        <w:t>Will I get to see the same GP all the time at my practice?</w:t>
      </w:r>
    </w:p>
    <w:p w14:paraId="27FF0DF1" w14:textId="5B1526B7" w:rsidR="00272382" w:rsidRPr="00B402C1" w:rsidRDefault="00272382" w:rsidP="00B402C1">
      <w:pPr>
        <w:rPr>
          <w:rFonts w:ascii="Arial" w:eastAsia="Times New Roman" w:hAnsi="Arial" w:cs="Arial"/>
        </w:rPr>
      </w:pPr>
      <w:r w:rsidRPr="00B402C1">
        <w:rPr>
          <w:rFonts w:ascii="Arial" w:eastAsia="Times New Roman" w:hAnsi="Arial" w:cs="Arial"/>
        </w:rPr>
        <w:t xml:space="preserve">Depending on the nature of your condition you may see the same GP.  All our GPs want consistency and when treating and managing </w:t>
      </w:r>
      <w:r w:rsidR="00B402C1" w:rsidRPr="00B402C1">
        <w:rPr>
          <w:rFonts w:ascii="Arial" w:eastAsia="Times New Roman" w:hAnsi="Arial" w:cs="Arial"/>
        </w:rPr>
        <w:t>long-term conditions</w:t>
      </w:r>
      <w:r w:rsidRPr="00B402C1">
        <w:rPr>
          <w:rFonts w:ascii="Arial" w:eastAsia="Times New Roman" w:hAnsi="Arial" w:cs="Arial"/>
        </w:rPr>
        <w:t xml:space="preserve"> this is in the best interest of the patient</w:t>
      </w:r>
    </w:p>
    <w:p w14:paraId="7EC6A572" w14:textId="77777777" w:rsidR="00272382" w:rsidRPr="00B402C1" w:rsidRDefault="00272382" w:rsidP="00272382">
      <w:pPr>
        <w:rPr>
          <w:rFonts w:ascii="Arial" w:eastAsia="Times New Roman" w:hAnsi="Arial" w:cs="Arial"/>
        </w:rPr>
      </w:pPr>
    </w:p>
    <w:p w14:paraId="25C610E2" w14:textId="1E82BC7F" w:rsidR="00272382" w:rsidRPr="00B402C1" w:rsidRDefault="00272382" w:rsidP="00272382">
      <w:pPr>
        <w:rPr>
          <w:rFonts w:ascii="Arial" w:eastAsia="Times New Roman" w:hAnsi="Arial" w:cs="Arial"/>
        </w:rPr>
      </w:pPr>
      <w:r w:rsidRPr="00B402C1">
        <w:rPr>
          <w:rFonts w:ascii="Arial" w:eastAsia="Times New Roman" w:hAnsi="Arial" w:cs="Arial"/>
        </w:rPr>
        <w:t>For new conditions</w:t>
      </w:r>
      <w:r w:rsidR="00B402C1">
        <w:rPr>
          <w:rFonts w:ascii="Arial" w:eastAsia="Times New Roman" w:hAnsi="Arial" w:cs="Arial"/>
        </w:rPr>
        <w:t xml:space="preserve"> </w:t>
      </w:r>
      <w:r w:rsidRPr="00B402C1">
        <w:rPr>
          <w:rFonts w:ascii="Arial" w:eastAsia="Times New Roman" w:hAnsi="Arial" w:cs="Arial"/>
        </w:rPr>
        <w:t>/</w:t>
      </w:r>
      <w:r w:rsidR="00B402C1">
        <w:rPr>
          <w:rFonts w:ascii="Arial" w:eastAsia="Times New Roman" w:hAnsi="Arial" w:cs="Arial"/>
        </w:rPr>
        <w:t xml:space="preserve"> </w:t>
      </w:r>
      <w:r w:rsidRPr="00B402C1">
        <w:rPr>
          <w:rFonts w:ascii="Arial" w:eastAsia="Times New Roman" w:hAnsi="Arial" w:cs="Arial"/>
        </w:rPr>
        <w:t xml:space="preserve">minor ailments this may not always be </w:t>
      </w:r>
      <w:r w:rsidR="00B402C1">
        <w:rPr>
          <w:rFonts w:ascii="Arial" w:eastAsia="Times New Roman" w:hAnsi="Arial" w:cs="Arial"/>
        </w:rPr>
        <w:t>possible.</w:t>
      </w:r>
    </w:p>
    <w:p w14:paraId="3A827B5A" w14:textId="77777777" w:rsidR="00272382" w:rsidRPr="00B402C1" w:rsidRDefault="00272382" w:rsidP="00272382">
      <w:pPr>
        <w:rPr>
          <w:rFonts w:ascii="Arial" w:eastAsia="Times New Roman" w:hAnsi="Arial" w:cs="Arial"/>
        </w:rPr>
      </w:pPr>
    </w:p>
    <w:p w14:paraId="3AC30FF3" w14:textId="77777777" w:rsidR="00272382" w:rsidRPr="00B402C1" w:rsidRDefault="00272382" w:rsidP="00B402C1">
      <w:pPr>
        <w:pStyle w:val="Heading3"/>
        <w:rPr>
          <w:rFonts w:eastAsia="Times New Roman"/>
        </w:rPr>
      </w:pPr>
      <w:r w:rsidRPr="00B402C1">
        <w:rPr>
          <w:rFonts w:eastAsia="Times New Roman"/>
        </w:rPr>
        <w:t>Who makes the decision about what kind of appointment I am offered?</w:t>
      </w:r>
    </w:p>
    <w:p w14:paraId="227C893F" w14:textId="285E9012" w:rsidR="00272382" w:rsidRPr="00B402C1" w:rsidRDefault="00272382" w:rsidP="00272382">
      <w:pPr>
        <w:rPr>
          <w:rFonts w:ascii="Arial" w:eastAsia="Times New Roman" w:hAnsi="Arial" w:cs="Arial"/>
        </w:rPr>
      </w:pPr>
      <w:r w:rsidRPr="00B402C1">
        <w:rPr>
          <w:rFonts w:ascii="Arial" w:eastAsia="Times New Roman" w:hAnsi="Arial" w:cs="Arial"/>
        </w:rPr>
        <w:t>This depends on the nature of problem</w:t>
      </w:r>
      <w:r w:rsidR="00B402C1">
        <w:rPr>
          <w:rFonts w:ascii="Arial" w:eastAsia="Times New Roman" w:hAnsi="Arial" w:cs="Arial"/>
        </w:rPr>
        <w:t xml:space="preserve"> </w:t>
      </w:r>
      <w:r w:rsidRPr="00B402C1">
        <w:rPr>
          <w:rFonts w:ascii="Arial" w:eastAsia="Times New Roman" w:hAnsi="Arial" w:cs="Arial"/>
        </w:rPr>
        <w:t>/</w:t>
      </w:r>
      <w:r w:rsidR="00B402C1">
        <w:rPr>
          <w:rFonts w:ascii="Arial" w:eastAsia="Times New Roman" w:hAnsi="Arial" w:cs="Arial"/>
        </w:rPr>
        <w:t xml:space="preserve"> </w:t>
      </w:r>
      <w:r w:rsidRPr="00B402C1">
        <w:rPr>
          <w:rFonts w:ascii="Arial" w:eastAsia="Times New Roman" w:hAnsi="Arial" w:cs="Arial"/>
        </w:rPr>
        <w:t xml:space="preserve">condition – a </w:t>
      </w:r>
      <w:r w:rsidR="00B402C1">
        <w:rPr>
          <w:rFonts w:ascii="Arial" w:eastAsia="Times New Roman" w:hAnsi="Arial" w:cs="Arial"/>
        </w:rPr>
        <w:t>s</w:t>
      </w:r>
      <w:r w:rsidRPr="00B402C1">
        <w:rPr>
          <w:rFonts w:ascii="Arial" w:eastAsia="Times New Roman" w:hAnsi="Arial" w:cs="Arial"/>
        </w:rPr>
        <w:t xml:space="preserve">ame </w:t>
      </w:r>
      <w:r w:rsidR="00B402C1">
        <w:rPr>
          <w:rFonts w:ascii="Arial" w:eastAsia="Times New Roman" w:hAnsi="Arial" w:cs="Arial"/>
        </w:rPr>
        <w:t>d</w:t>
      </w:r>
      <w:r w:rsidRPr="00B402C1">
        <w:rPr>
          <w:rFonts w:ascii="Arial" w:eastAsia="Times New Roman" w:hAnsi="Arial" w:cs="Arial"/>
        </w:rPr>
        <w:t xml:space="preserve">ay appointment will be offered if </w:t>
      </w:r>
      <w:r w:rsidR="00E76DAE">
        <w:rPr>
          <w:rFonts w:ascii="Arial" w:eastAsia="Times New Roman" w:hAnsi="Arial" w:cs="Arial"/>
        </w:rPr>
        <w:t>it is needed</w:t>
      </w:r>
      <w:r w:rsidRPr="00B402C1">
        <w:rPr>
          <w:rFonts w:ascii="Arial" w:eastAsia="Times New Roman" w:hAnsi="Arial" w:cs="Arial"/>
        </w:rPr>
        <w:t xml:space="preserve">. A planned appointment may be offered if the medical complaint </w:t>
      </w:r>
      <w:r w:rsidR="00E76DAE">
        <w:rPr>
          <w:rFonts w:ascii="Arial" w:eastAsia="Times New Roman" w:hAnsi="Arial" w:cs="Arial"/>
        </w:rPr>
        <w:t>isn’t urgent</w:t>
      </w:r>
      <w:r w:rsidRPr="00B402C1">
        <w:rPr>
          <w:rFonts w:ascii="Arial" w:eastAsia="Times New Roman" w:hAnsi="Arial" w:cs="Arial"/>
        </w:rPr>
        <w:t xml:space="preserve">. The shortage of GP appointments is a national challenge, and we will continue to ensure patients are seen according to </w:t>
      </w:r>
      <w:r w:rsidR="00E76DAE">
        <w:rPr>
          <w:rFonts w:ascii="Arial" w:eastAsia="Times New Roman" w:hAnsi="Arial" w:cs="Arial"/>
        </w:rPr>
        <w:t>the urgency of their need</w:t>
      </w:r>
      <w:r w:rsidRPr="00B402C1">
        <w:rPr>
          <w:rFonts w:ascii="Arial" w:eastAsia="Times New Roman" w:hAnsi="Arial" w:cs="Arial"/>
        </w:rPr>
        <w:t>.</w:t>
      </w:r>
    </w:p>
    <w:p w14:paraId="01FD46DD" w14:textId="77777777" w:rsidR="00E76DAE" w:rsidRDefault="00E76DAE" w:rsidP="00272382">
      <w:pPr>
        <w:rPr>
          <w:rFonts w:ascii="Arial" w:eastAsia="Times New Roman" w:hAnsi="Arial" w:cs="Arial"/>
        </w:rPr>
      </w:pPr>
    </w:p>
    <w:p w14:paraId="77BAE2D5" w14:textId="080A4227" w:rsidR="00272382" w:rsidRPr="00B402C1" w:rsidRDefault="00272382" w:rsidP="00272382">
      <w:pPr>
        <w:rPr>
          <w:rFonts w:ascii="Arial" w:eastAsia="Times New Roman" w:hAnsi="Arial" w:cs="Arial"/>
        </w:rPr>
      </w:pPr>
      <w:r w:rsidRPr="00B402C1">
        <w:rPr>
          <w:rFonts w:ascii="Arial" w:eastAsia="Times New Roman" w:hAnsi="Arial" w:cs="Arial"/>
        </w:rPr>
        <w:lastRenderedPageBreak/>
        <w:t>When you call the surgery for an appointment</w:t>
      </w:r>
      <w:r w:rsidR="00E76DAE">
        <w:rPr>
          <w:rFonts w:ascii="Arial" w:eastAsia="Times New Roman" w:hAnsi="Arial" w:cs="Arial"/>
        </w:rPr>
        <w:t xml:space="preserve"> our reception team (now known as Care </w:t>
      </w:r>
      <w:r w:rsidRPr="00B402C1">
        <w:rPr>
          <w:rFonts w:ascii="Arial" w:eastAsia="Times New Roman" w:hAnsi="Arial" w:cs="Arial"/>
        </w:rPr>
        <w:t>Navigators</w:t>
      </w:r>
      <w:r w:rsidR="00E76DAE">
        <w:rPr>
          <w:rFonts w:ascii="Arial" w:eastAsia="Times New Roman" w:hAnsi="Arial" w:cs="Arial"/>
        </w:rPr>
        <w:t>)</w:t>
      </w:r>
      <w:r w:rsidRPr="00B402C1">
        <w:rPr>
          <w:rFonts w:ascii="Arial" w:eastAsia="Times New Roman" w:hAnsi="Arial" w:cs="Arial"/>
        </w:rPr>
        <w:t xml:space="preserve"> ask questions to make sure you are seen by the most appropriate </w:t>
      </w:r>
      <w:r w:rsidR="00E76DAE">
        <w:rPr>
          <w:rFonts w:ascii="Arial" w:eastAsia="Times New Roman" w:hAnsi="Arial" w:cs="Arial"/>
        </w:rPr>
        <w:t>h</w:t>
      </w:r>
      <w:r w:rsidRPr="00B402C1">
        <w:rPr>
          <w:rFonts w:ascii="Arial" w:eastAsia="Times New Roman" w:hAnsi="Arial" w:cs="Arial"/>
        </w:rPr>
        <w:t xml:space="preserve">ealth </w:t>
      </w:r>
      <w:r w:rsidR="00E76DAE">
        <w:rPr>
          <w:rFonts w:ascii="Arial" w:eastAsia="Times New Roman" w:hAnsi="Arial" w:cs="Arial"/>
        </w:rPr>
        <w:t>c</w:t>
      </w:r>
      <w:r w:rsidRPr="00B402C1">
        <w:rPr>
          <w:rFonts w:ascii="Arial" w:eastAsia="Times New Roman" w:hAnsi="Arial" w:cs="Arial"/>
        </w:rPr>
        <w:t xml:space="preserve">are </w:t>
      </w:r>
      <w:r w:rsidR="00E76DAE">
        <w:rPr>
          <w:rFonts w:ascii="Arial" w:eastAsia="Times New Roman" w:hAnsi="Arial" w:cs="Arial"/>
        </w:rPr>
        <w:t>professional, which might not be a GP.</w:t>
      </w:r>
    </w:p>
    <w:p w14:paraId="579D04D5" w14:textId="77777777" w:rsidR="00272382" w:rsidRPr="00B402C1" w:rsidRDefault="00272382" w:rsidP="00272382">
      <w:pPr>
        <w:rPr>
          <w:rFonts w:ascii="Arial" w:eastAsia="Times New Roman" w:hAnsi="Arial" w:cs="Arial"/>
        </w:rPr>
      </w:pPr>
    </w:p>
    <w:p w14:paraId="1CBBC641" w14:textId="77777777" w:rsidR="00272382" w:rsidRPr="00B402C1" w:rsidRDefault="00272382" w:rsidP="00E76DAE">
      <w:pPr>
        <w:pStyle w:val="Heading3"/>
        <w:rPr>
          <w:rFonts w:eastAsia="Times New Roman"/>
        </w:rPr>
      </w:pPr>
      <w:r w:rsidRPr="00B402C1">
        <w:rPr>
          <w:rFonts w:eastAsia="Times New Roman"/>
        </w:rPr>
        <w:t>What types of appointments do you offer?</w:t>
      </w:r>
    </w:p>
    <w:p w14:paraId="32829C8E" w14:textId="7269A9E0" w:rsidR="00272382" w:rsidRPr="00B402C1" w:rsidRDefault="00272382" w:rsidP="00272382">
      <w:pPr>
        <w:rPr>
          <w:rFonts w:ascii="Arial" w:hAnsi="Arial" w:cs="Arial"/>
          <w:b/>
          <w:bCs/>
        </w:rPr>
      </w:pPr>
      <w:r w:rsidRPr="00B402C1">
        <w:rPr>
          <w:rFonts w:ascii="Arial" w:eastAsia="Times New Roman" w:hAnsi="Arial" w:cs="Arial"/>
        </w:rPr>
        <w:t xml:space="preserve">We offer a variety of appointments, face to face, telephone or online.  We offer appointments with </w:t>
      </w:r>
      <w:proofErr w:type="gramStart"/>
      <w:r w:rsidRPr="00B402C1">
        <w:rPr>
          <w:rFonts w:ascii="Arial" w:eastAsia="Times New Roman" w:hAnsi="Arial" w:cs="Arial"/>
        </w:rPr>
        <w:t>a number of</w:t>
      </w:r>
      <w:proofErr w:type="gramEnd"/>
      <w:r w:rsidRPr="00B402C1">
        <w:rPr>
          <w:rFonts w:ascii="Arial" w:eastAsia="Times New Roman" w:hAnsi="Arial" w:cs="Arial"/>
        </w:rPr>
        <w:t xml:space="preserve"> different healthcare professionals both during normal opening hours</w:t>
      </w:r>
      <w:r w:rsidR="00E76DAE">
        <w:rPr>
          <w:rFonts w:ascii="Arial" w:eastAsia="Times New Roman" w:hAnsi="Arial" w:cs="Arial"/>
        </w:rPr>
        <w:t xml:space="preserve">, </w:t>
      </w:r>
      <w:r w:rsidRPr="00B402C1">
        <w:rPr>
          <w:rFonts w:ascii="Arial" w:eastAsia="Times New Roman" w:hAnsi="Arial" w:cs="Arial"/>
        </w:rPr>
        <w:t>in the evening</w:t>
      </w:r>
      <w:r w:rsidR="00E76DAE">
        <w:rPr>
          <w:rFonts w:ascii="Arial" w:eastAsia="Times New Roman" w:hAnsi="Arial" w:cs="Arial"/>
        </w:rPr>
        <w:t>,</w:t>
      </w:r>
      <w:r w:rsidRPr="00B402C1">
        <w:rPr>
          <w:rFonts w:ascii="Arial" w:eastAsia="Times New Roman" w:hAnsi="Arial" w:cs="Arial"/>
        </w:rPr>
        <w:t xml:space="preserve"> and at weekends.</w:t>
      </w:r>
    </w:p>
    <w:p w14:paraId="783C0CA5" w14:textId="7C3F3010" w:rsidR="00F35163" w:rsidRPr="00B402C1" w:rsidRDefault="00F35163" w:rsidP="00272382">
      <w:pPr>
        <w:rPr>
          <w:rFonts w:ascii="Arial" w:hAnsi="Arial" w:cs="Arial"/>
        </w:rPr>
      </w:pPr>
    </w:p>
    <w:sectPr w:rsidR="00F35163" w:rsidRPr="00B402C1" w:rsidSect="00206054">
      <w:headerReference w:type="default" r:id="rId11"/>
      <w:footerReference w:type="default" r:id="rId12"/>
      <w:headerReference w:type="first" r:id="rId13"/>
      <w:footerReference w:type="first" r:id="rId14"/>
      <w:type w:val="continuous"/>
      <w:pgSz w:w="11900" w:h="16840"/>
      <w:pgMar w:top="2155" w:right="1191" w:bottom="1928" w:left="1168"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D4C6" w14:textId="77777777" w:rsidR="001000A3" w:rsidRDefault="001000A3" w:rsidP="006869CA">
      <w:r>
        <w:separator/>
      </w:r>
    </w:p>
  </w:endnote>
  <w:endnote w:type="continuationSeparator" w:id="0">
    <w:p w14:paraId="77804ACB" w14:textId="77777777" w:rsidR="001000A3" w:rsidRDefault="001000A3" w:rsidP="0068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9A60" w14:textId="65940990" w:rsidR="00F66755" w:rsidRDefault="00F66755">
    <w:pPr>
      <w:pStyle w:val="Footer"/>
    </w:pPr>
    <w:r>
      <w:rPr>
        <w:noProof/>
      </w:rPr>
      <mc:AlternateContent>
        <mc:Choice Requires="wps">
          <w:drawing>
            <wp:anchor distT="0" distB="0" distL="114300" distR="114300" simplePos="0" relativeHeight="251667456" behindDoc="0" locked="0" layoutInCell="1" allowOverlap="1" wp14:anchorId="7023CACB" wp14:editId="0B5382F9">
              <wp:simplePos x="0" y="0"/>
              <wp:positionH relativeFrom="column">
                <wp:posOffset>-398780</wp:posOffset>
              </wp:positionH>
              <wp:positionV relativeFrom="paragraph">
                <wp:posOffset>-125095</wp:posOffset>
              </wp:positionV>
              <wp:extent cx="7029450" cy="819150"/>
              <wp:effectExtent l="0" t="0" r="19050" b="19050"/>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29450" cy="819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2A756" id="Rectangle 47" o:spid="_x0000_s1026" alt="&quot;&quot;" style="position:absolute;margin-left:-31.4pt;margin-top:-9.85pt;width:553.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" fillcolor="white [3212]" strokecolor="white [3212]"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2D99" w14:textId="295A39F9" w:rsidR="00444C6E" w:rsidRDefault="00444C6E">
    <w:pPr>
      <w:pStyle w:val="Footer"/>
    </w:pPr>
    <w:r>
      <w:rPr>
        <w:noProof/>
      </w:rPr>
      <mc:AlternateContent>
        <mc:Choice Requires="wps">
          <w:drawing>
            <wp:anchor distT="0" distB="0" distL="114300" distR="114300" simplePos="0" relativeHeight="251663360" behindDoc="0" locked="0" layoutInCell="1" allowOverlap="1" wp14:anchorId="056EC886" wp14:editId="700B8601">
              <wp:simplePos x="0" y="0"/>
              <wp:positionH relativeFrom="column">
                <wp:posOffset>-389255</wp:posOffset>
              </wp:positionH>
              <wp:positionV relativeFrom="paragraph">
                <wp:posOffset>-172720</wp:posOffset>
              </wp:positionV>
              <wp:extent cx="7029450" cy="819150"/>
              <wp:effectExtent l="0" t="0" r="19050" b="19050"/>
              <wp:wrapNone/>
              <wp:docPr id="45" name="Rectangl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29450" cy="819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AED5B" id="Rectangle 45" o:spid="_x0000_s1026" alt="&quot;&quot;" style="position:absolute;margin-left:-30.65pt;margin-top:-13.6pt;width:553.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4C5D" w14:textId="77777777" w:rsidR="001000A3" w:rsidRDefault="001000A3" w:rsidP="006869CA">
      <w:r>
        <w:separator/>
      </w:r>
    </w:p>
  </w:footnote>
  <w:footnote w:type="continuationSeparator" w:id="0">
    <w:p w14:paraId="50FFBC07" w14:textId="77777777" w:rsidR="001000A3" w:rsidRDefault="001000A3" w:rsidP="0068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AFF6" w14:textId="1146D632" w:rsidR="00F74FD9" w:rsidRDefault="00F66755">
    <w:pPr>
      <w:pStyle w:val="Header"/>
    </w:pPr>
    <w:r>
      <w:rPr>
        <w:noProof/>
        <w:lang w:eastAsia="en-GB"/>
      </w:rPr>
      <w:drawing>
        <wp:anchor distT="0" distB="0" distL="114300" distR="114300" simplePos="0" relativeHeight="251665408" behindDoc="1" locked="0" layoutInCell="1" allowOverlap="1" wp14:anchorId="62BDCB33" wp14:editId="6E6889C6">
          <wp:simplePos x="0" y="0"/>
          <wp:positionH relativeFrom="column">
            <wp:posOffset>4573270</wp:posOffset>
          </wp:positionH>
          <wp:positionV relativeFrom="paragraph">
            <wp:posOffset>-86995</wp:posOffset>
          </wp:positionV>
          <wp:extent cx="1907540" cy="771525"/>
          <wp:effectExtent l="0" t="0" r="0" b="9525"/>
          <wp:wrapTight wrapText="bothSides">
            <wp:wrapPolygon edited="0">
              <wp:start x="0" y="0"/>
              <wp:lineTo x="0" y="21333"/>
              <wp:lineTo x="21356" y="21333"/>
              <wp:lineTo x="21356" y="0"/>
              <wp:lineTo x="0" y="0"/>
            </wp:wrapPolygon>
          </wp:wrapTight>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07540" cy="771525"/>
                  </a:xfrm>
                  <a:prstGeom prst="rect">
                    <a:avLst/>
                  </a:prstGeom>
                </pic:spPr>
              </pic:pic>
            </a:graphicData>
          </a:graphic>
          <wp14:sizeRelH relativeFrom="margin">
            <wp14:pctWidth>0</wp14:pctWidth>
          </wp14:sizeRelH>
          <wp14:sizeRelV relativeFrom="margin">
            <wp14:pctHeight>0</wp14:pctHeight>
          </wp14:sizeRelV>
        </wp:anchor>
      </w:drawing>
    </w:r>
    <w:r w:rsidR="00F74FD9">
      <w:rPr>
        <w:noProof/>
        <w:lang w:eastAsia="en-GB"/>
      </w:rPr>
      <w:drawing>
        <wp:anchor distT="0" distB="0" distL="114300" distR="114300" simplePos="0" relativeHeight="251661312" behindDoc="1" locked="1" layoutInCell="1" allowOverlap="1" wp14:anchorId="0F2992A1" wp14:editId="3B7A5B2E">
          <wp:simplePos x="0" y="0"/>
          <wp:positionH relativeFrom="page">
            <wp:posOffset>19050</wp:posOffset>
          </wp:positionH>
          <wp:positionV relativeFrom="page">
            <wp:posOffset>19050</wp:posOffset>
          </wp:positionV>
          <wp:extent cx="7627620" cy="10789285"/>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627620" cy="10789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8DB0" w14:textId="6B28A013" w:rsidR="00F74FD9" w:rsidRDefault="00444C6E">
    <w:pPr>
      <w:pStyle w:val="Header"/>
    </w:pPr>
    <w:r>
      <w:rPr>
        <w:noProof/>
        <w:lang w:eastAsia="en-GB"/>
      </w:rPr>
      <w:drawing>
        <wp:anchor distT="0" distB="0" distL="114300" distR="114300" simplePos="0" relativeHeight="251662336" behindDoc="1" locked="0" layoutInCell="1" allowOverlap="1" wp14:anchorId="1091F789" wp14:editId="6008BD10">
          <wp:simplePos x="0" y="0"/>
          <wp:positionH relativeFrom="column">
            <wp:posOffset>4554220</wp:posOffset>
          </wp:positionH>
          <wp:positionV relativeFrom="paragraph">
            <wp:posOffset>-67310</wp:posOffset>
          </wp:positionV>
          <wp:extent cx="1907540" cy="771525"/>
          <wp:effectExtent l="0" t="0" r="0" b="9525"/>
          <wp:wrapTight wrapText="bothSides">
            <wp:wrapPolygon edited="0">
              <wp:start x="0" y="0"/>
              <wp:lineTo x="0" y="21333"/>
              <wp:lineTo x="21356" y="21333"/>
              <wp:lineTo x="21356" y="0"/>
              <wp:lineTo x="0" y="0"/>
            </wp:wrapPolygon>
          </wp:wrapTight>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07540" cy="771525"/>
                  </a:xfrm>
                  <a:prstGeom prst="rect">
                    <a:avLst/>
                  </a:prstGeom>
                </pic:spPr>
              </pic:pic>
            </a:graphicData>
          </a:graphic>
          <wp14:sizeRelH relativeFrom="margin">
            <wp14:pctWidth>0</wp14:pctWidth>
          </wp14:sizeRelH>
          <wp14:sizeRelV relativeFrom="margin">
            <wp14:pctHeight>0</wp14:pctHeight>
          </wp14:sizeRelV>
        </wp:anchor>
      </w:drawing>
    </w:r>
    <w:r w:rsidR="007B7A66">
      <w:rPr>
        <w:noProof/>
        <w:lang w:eastAsia="en-GB"/>
      </w:rPr>
      <w:drawing>
        <wp:anchor distT="0" distB="0" distL="114300" distR="114300" simplePos="0" relativeHeight="251659264" behindDoc="1" locked="1" layoutInCell="1" allowOverlap="1" wp14:anchorId="7CC79983" wp14:editId="1DD42E93">
          <wp:simplePos x="0" y="0"/>
          <wp:positionH relativeFrom="page">
            <wp:align>left</wp:align>
          </wp:positionH>
          <wp:positionV relativeFrom="page">
            <wp:align>top</wp:align>
          </wp:positionV>
          <wp:extent cx="7627620" cy="10789285"/>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627620" cy="107892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A95"/>
    <w:multiLevelType w:val="hybridMultilevel"/>
    <w:tmpl w:val="8F506728"/>
    <w:lvl w:ilvl="0" w:tplc="CC2AF7F4">
      <w:start w:val="1"/>
      <w:numFmt w:val="bullet"/>
      <w:lvlText w:val="o"/>
      <w:lvlJc w:val="left"/>
      <w:pPr>
        <w:ind w:left="862" w:hanging="360"/>
      </w:pPr>
      <w:rPr>
        <w:rFonts w:ascii="Courier New" w:hAnsi="Courier New" w:cs="Courier New" w:hint="default"/>
        <w:sz w:val="40"/>
        <w:szCs w:val="4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0CA704E"/>
    <w:multiLevelType w:val="hybridMultilevel"/>
    <w:tmpl w:val="A04AB122"/>
    <w:lvl w:ilvl="0" w:tplc="0B82C25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6A70"/>
    <w:multiLevelType w:val="hybridMultilevel"/>
    <w:tmpl w:val="1C6E2158"/>
    <w:lvl w:ilvl="0" w:tplc="83AE3548">
      <w:start w:val="1"/>
      <w:numFmt w:val="bullet"/>
      <w:lvlText w:val="o"/>
      <w:lvlJc w:val="left"/>
      <w:pPr>
        <w:ind w:left="1440" w:hanging="360"/>
      </w:pPr>
      <w:rPr>
        <w:rFonts w:ascii="Courier New" w:hAnsi="Courier New" w:cs="Courier New" w:hint="default"/>
        <w:sz w:val="36"/>
        <w:szCs w:val="3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B31969"/>
    <w:multiLevelType w:val="hybridMultilevel"/>
    <w:tmpl w:val="85C412F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333F3"/>
    <w:multiLevelType w:val="hybridMultilevel"/>
    <w:tmpl w:val="80A4A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EC1DEE"/>
    <w:multiLevelType w:val="hybridMultilevel"/>
    <w:tmpl w:val="CA3CD9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1">
    <w:nsid w:val="08D467F0"/>
    <w:multiLevelType w:val="hybridMultilevel"/>
    <w:tmpl w:val="4F74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9A7CA8"/>
    <w:multiLevelType w:val="hybridMultilevel"/>
    <w:tmpl w:val="63F2A912"/>
    <w:lvl w:ilvl="0" w:tplc="A982655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DE66BB2"/>
    <w:multiLevelType w:val="hybridMultilevel"/>
    <w:tmpl w:val="19F05CDC"/>
    <w:lvl w:ilvl="0" w:tplc="CDB04F84">
      <w:start w:val="1"/>
      <w:numFmt w:val="bullet"/>
      <w:lvlText w:val="o"/>
      <w:lvlJc w:val="left"/>
      <w:pPr>
        <w:ind w:left="1080" w:hanging="360"/>
      </w:pPr>
      <w:rPr>
        <w:rFonts w:ascii="Courier New" w:hAnsi="Courier New" w:cs="Courier New" w:hint="default"/>
        <w:sz w:val="40"/>
        <w:szCs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132615"/>
    <w:multiLevelType w:val="hybridMultilevel"/>
    <w:tmpl w:val="758CF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93113"/>
    <w:multiLevelType w:val="hybridMultilevel"/>
    <w:tmpl w:val="A836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0381E"/>
    <w:multiLevelType w:val="hybridMultilevel"/>
    <w:tmpl w:val="1CDE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47056"/>
    <w:multiLevelType w:val="hybridMultilevel"/>
    <w:tmpl w:val="BC129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8966B9"/>
    <w:multiLevelType w:val="hybridMultilevel"/>
    <w:tmpl w:val="3418D7CE"/>
    <w:lvl w:ilvl="0" w:tplc="AD180C5C">
      <w:start w:val="1"/>
      <w:numFmt w:val="bullet"/>
      <w:lvlText w:val="o"/>
      <w:lvlJc w:val="left"/>
      <w:pPr>
        <w:ind w:left="1080" w:hanging="360"/>
      </w:pPr>
      <w:rPr>
        <w:rFonts w:ascii="Courier New" w:hAnsi="Courier New" w:cs="Courier New" w:hint="default"/>
        <w:sz w:val="40"/>
        <w:szCs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016A39"/>
    <w:multiLevelType w:val="hybridMultilevel"/>
    <w:tmpl w:val="D608A97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94249A"/>
    <w:multiLevelType w:val="hybridMultilevel"/>
    <w:tmpl w:val="E514F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24454"/>
    <w:multiLevelType w:val="hybridMultilevel"/>
    <w:tmpl w:val="CA3CD9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3BDA5881"/>
    <w:multiLevelType w:val="hybridMultilevel"/>
    <w:tmpl w:val="FCAAA6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E63E30"/>
    <w:multiLevelType w:val="hybridMultilevel"/>
    <w:tmpl w:val="EABA8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E5D07"/>
    <w:multiLevelType w:val="hybridMultilevel"/>
    <w:tmpl w:val="4630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55785"/>
    <w:multiLevelType w:val="hybridMultilevel"/>
    <w:tmpl w:val="A7002B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E649E5"/>
    <w:multiLevelType w:val="hybridMultilevel"/>
    <w:tmpl w:val="329E2616"/>
    <w:lvl w:ilvl="0" w:tplc="7068E97A">
      <w:start w:val="1"/>
      <w:numFmt w:val="bullet"/>
      <w:lvlText w:val="o"/>
      <w:lvlJc w:val="left"/>
      <w:pPr>
        <w:ind w:left="720" w:hanging="360"/>
      </w:pPr>
      <w:rPr>
        <w:rFonts w:ascii="Courier New" w:hAnsi="Courier New" w:cs="Courier New"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82F7F"/>
    <w:multiLevelType w:val="multilevel"/>
    <w:tmpl w:val="E3EEB654"/>
    <w:lvl w:ilvl="0">
      <w:start w:val="1"/>
      <w:numFmt w:val="decimal"/>
      <w:lvlText w:val="%1."/>
      <w:lvlJc w:val="left"/>
      <w:pPr>
        <w:ind w:left="360" w:hanging="360"/>
      </w:pPr>
      <w:rPr>
        <w:rFonts w:hint="default"/>
        <w:sz w:val="24"/>
        <w:szCs w:val="24"/>
      </w:rPr>
    </w:lvl>
    <w:lvl w:ilvl="1">
      <w:start w:val="2"/>
      <w:numFmt w:val="decimal"/>
      <w:isLgl/>
      <w:lvlText w:val="%1.%2"/>
      <w:lvlJc w:val="left"/>
      <w:pPr>
        <w:ind w:left="-313" w:hanging="396"/>
      </w:pPr>
      <w:rPr>
        <w:rFonts w:hint="default"/>
      </w:rPr>
    </w:lvl>
    <w:lvl w:ilvl="2">
      <w:start w:val="1"/>
      <w:numFmt w:val="decimal"/>
      <w:isLgl/>
      <w:lvlText w:val="%1.%2.%3"/>
      <w:lvlJc w:val="left"/>
      <w:pPr>
        <w:ind w:left="230" w:hanging="720"/>
      </w:pPr>
      <w:rPr>
        <w:rFonts w:hint="default"/>
      </w:rPr>
    </w:lvl>
    <w:lvl w:ilvl="3">
      <w:start w:val="1"/>
      <w:numFmt w:val="decimal"/>
      <w:isLgl/>
      <w:lvlText w:val="%1.%2.%3.%4"/>
      <w:lvlJc w:val="left"/>
      <w:pPr>
        <w:ind w:left="590" w:hanging="1080"/>
      </w:pPr>
      <w:rPr>
        <w:rFonts w:hint="default"/>
      </w:rPr>
    </w:lvl>
    <w:lvl w:ilvl="4">
      <w:start w:val="1"/>
      <w:numFmt w:val="decimal"/>
      <w:isLgl/>
      <w:lvlText w:val="%1.%2.%3.%4.%5"/>
      <w:lvlJc w:val="left"/>
      <w:pPr>
        <w:ind w:left="590" w:hanging="1080"/>
      </w:pPr>
      <w:rPr>
        <w:rFonts w:hint="default"/>
      </w:rPr>
    </w:lvl>
    <w:lvl w:ilvl="5">
      <w:start w:val="1"/>
      <w:numFmt w:val="decimal"/>
      <w:isLgl/>
      <w:lvlText w:val="%1.%2.%3.%4.%5.%6"/>
      <w:lvlJc w:val="left"/>
      <w:pPr>
        <w:ind w:left="950" w:hanging="1440"/>
      </w:pPr>
      <w:rPr>
        <w:rFonts w:hint="default"/>
      </w:rPr>
    </w:lvl>
    <w:lvl w:ilvl="6">
      <w:start w:val="1"/>
      <w:numFmt w:val="decimal"/>
      <w:isLgl/>
      <w:lvlText w:val="%1.%2.%3.%4.%5.%6.%7"/>
      <w:lvlJc w:val="left"/>
      <w:pPr>
        <w:ind w:left="950" w:hanging="1440"/>
      </w:pPr>
      <w:rPr>
        <w:rFonts w:hint="default"/>
      </w:rPr>
    </w:lvl>
    <w:lvl w:ilvl="7">
      <w:start w:val="1"/>
      <w:numFmt w:val="decimal"/>
      <w:isLgl/>
      <w:lvlText w:val="%1.%2.%3.%4.%5.%6.%7.%8"/>
      <w:lvlJc w:val="left"/>
      <w:pPr>
        <w:ind w:left="1310" w:hanging="1800"/>
      </w:pPr>
      <w:rPr>
        <w:rFonts w:hint="default"/>
      </w:rPr>
    </w:lvl>
    <w:lvl w:ilvl="8">
      <w:start w:val="1"/>
      <w:numFmt w:val="decimal"/>
      <w:isLgl/>
      <w:lvlText w:val="%1.%2.%3.%4.%5.%6.%7.%8.%9"/>
      <w:lvlJc w:val="left"/>
      <w:pPr>
        <w:ind w:left="1310" w:hanging="1800"/>
      </w:pPr>
      <w:rPr>
        <w:rFonts w:hint="default"/>
      </w:rPr>
    </w:lvl>
  </w:abstractNum>
  <w:abstractNum w:abstractNumId="23" w15:restartNumberingAfterBreak="0">
    <w:nsid w:val="52BF2568"/>
    <w:multiLevelType w:val="hybridMultilevel"/>
    <w:tmpl w:val="9076A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5BC153FF"/>
    <w:multiLevelType w:val="hybridMultilevel"/>
    <w:tmpl w:val="33468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EA2F5A"/>
    <w:multiLevelType w:val="hybridMultilevel"/>
    <w:tmpl w:val="930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20223"/>
    <w:multiLevelType w:val="hybridMultilevel"/>
    <w:tmpl w:val="046C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356D8C"/>
    <w:multiLevelType w:val="hybridMultilevel"/>
    <w:tmpl w:val="E6F861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8F6944"/>
    <w:multiLevelType w:val="hybridMultilevel"/>
    <w:tmpl w:val="675C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4D53C3"/>
    <w:multiLevelType w:val="hybridMultilevel"/>
    <w:tmpl w:val="8270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3819CD"/>
    <w:multiLevelType w:val="hybridMultilevel"/>
    <w:tmpl w:val="B90A339C"/>
    <w:lvl w:ilvl="0" w:tplc="372E55A2">
      <w:start w:val="1"/>
      <w:numFmt w:val="bullet"/>
      <w:lvlText w:val="o"/>
      <w:lvlJc w:val="left"/>
      <w:pPr>
        <w:ind w:left="1080" w:hanging="360"/>
      </w:pPr>
      <w:rPr>
        <w:rFonts w:ascii="Courier New" w:hAnsi="Courier New" w:cs="Courier New" w:hint="default"/>
        <w:sz w:val="40"/>
        <w:szCs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EAD009A"/>
    <w:multiLevelType w:val="hybridMultilevel"/>
    <w:tmpl w:val="A2981B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8274936">
    <w:abstractNumId w:val="6"/>
  </w:num>
  <w:num w:numId="2" w16cid:durableId="116487276">
    <w:abstractNumId w:val="24"/>
  </w:num>
  <w:num w:numId="3" w16cid:durableId="1191381177">
    <w:abstractNumId w:val="17"/>
  </w:num>
  <w:num w:numId="4" w16cid:durableId="619074479">
    <w:abstractNumId w:val="19"/>
  </w:num>
  <w:num w:numId="5" w16cid:durableId="119615498">
    <w:abstractNumId w:val="27"/>
  </w:num>
  <w:num w:numId="6" w16cid:durableId="751853090">
    <w:abstractNumId w:val="12"/>
  </w:num>
  <w:num w:numId="7" w16cid:durableId="434710691">
    <w:abstractNumId w:val="11"/>
  </w:num>
  <w:num w:numId="8" w16cid:durableId="1665353234">
    <w:abstractNumId w:val="7"/>
  </w:num>
  <w:num w:numId="9" w16cid:durableId="1877616539">
    <w:abstractNumId w:val="31"/>
  </w:num>
  <w:num w:numId="10" w16cid:durableId="907493980">
    <w:abstractNumId w:val="15"/>
  </w:num>
  <w:num w:numId="11" w16cid:durableId="1716739317">
    <w:abstractNumId w:val="20"/>
  </w:num>
  <w:num w:numId="12" w16cid:durableId="1293828999">
    <w:abstractNumId w:val="9"/>
  </w:num>
  <w:num w:numId="13" w16cid:durableId="423765496">
    <w:abstractNumId w:val="5"/>
  </w:num>
  <w:num w:numId="14" w16cid:durableId="1913155806">
    <w:abstractNumId w:val="23"/>
  </w:num>
  <w:num w:numId="15" w16cid:durableId="1553073883">
    <w:abstractNumId w:val="16"/>
  </w:num>
  <w:num w:numId="16" w16cid:durableId="2128700218">
    <w:abstractNumId w:val="10"/>
  </w:num>
  <w:num w:numId="17" w16cid:durableId="20665432">
    <w:abstractNumId w:val="3"/>
  </w:num>
  <w:num w:numId="18" w16cid:durableId="2013409263">
    <w:abstractNumId w:val="21"/>
  </w:num>
  <w:num w:numId="19" w16cid:durableId="864169363">
    <w:abstractNumId w:val="0"/>
  </w:num>
  <w:num w:numId="20" w16cid:durableId="289744132">
    <w:abstractNumId w:val="30"/>
  </w:num>
  <w:num w:numId="21" w16cid:durableId="1377973774">
    <w:abstractNumId w:val="13"/>
  </w:num>
  <w:num w:numId="22" w16cid:durableId="1904094955">
    <w:abstractNumId w:val="8"/>
  </w:num>
  <w:num w:numId="23" w16cid:durableId="385567394">
    <w:abstractNumId w:val="29"/>
  </w:num>
  <w:num w:numId="24" w16cid:durableId="393359426">
    <w:abstractNumId w:val="1"/>
  </w:num>
  <w:num w:numId="25" w16cid:durableId="339048794">
    <w:abstractNumId w:val="18"/>
  </w:num>
  <w:num w:numId="26" w16cid:durableId="598374240">
    <w:abstractNumId w:val="25"/>
  </w:num>
  <w:num w:numId="27" w16cid:durableId="80611184">
    <w:abstractNumId w:val="4"/>
  </w:num>
  <w:num w:numId="28" w16cid:durableId="1511721630">
    <w:abstractNumId w:val="26"/>
  </w:num>
  <w:num w:numId="29" w16cid:durableId="1012611061">
    <w:abstractNumId w:val="28"/>
  </w:num>
  <w:num w:numId="30" w16cid:durableId="1997948763">
    <w:abstractNumId w:val="2"/>
  </w:num>
  <w:num w:numId="31" w16cid:durableId="1750927622">
    <w:abstractNumId w:val="14"/>
  </w:num>
  <w:num w:numId="32" w16cid:durableId="20602005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CA"/>
    <w:rsid w:val="00011849"/>
    <w:rsid w:val="00027992"/>
    <w:rsid w:val="00044FF0"/>
    <w:rsid w:val="00045714"/>
    <w:rsid w:val="00076278"/>
    <w:rsid w:val="000A7E40"/>
    <w:rsid w:val="000F790B"/>
    <w:rsid w:val="001000A3"/>
    <w:rsid w:val="00112D68"/>
    <w:rsid w:val="0016221B"/>
    <w:rsid w:val="00176B52"/>
    <w:rsid w:val="001A7573"/>
    <w:rsid w:val="001B28FB"/>
    <w:rsid w:val="00206054"/>
    <w:rsid w:val="00225B1A"/>
    <w:rsid w:val="00272382"/>
    <w:rsid w:val="00286823"/>
    <w:rsid w:val="00293897"/>
    <w:rsid w:val="002A38CA"/>
    <w:rsid w:val="002D1034"/>
    <w:rsid w:val="002D619A"/>
    <w:rsid w:val="002F0814"/>
    <w:rsid w:val="002F4381"/>
    <w:rsid w:val="00306732"/>
    <w:rsid w:val="00365A16"/>
    <w:rsid w:val="00373852"/>
    <w:rsid w:val="00383432"/>
    <w:rsid w:val="0038575F"/>
    <w:rsid w:val="003B2704"/>
    <w:rsid w:val="003C4D1B"/>
    <w:rsid w:val="003E1BB4"/>
    <w:rsid w:val="004010FB"/>
    <w:rsid w:val="00413658"/>
    <w:rsid w:val="00444C6E"/>
    <w:rsid w:val="004A5657"/>
    <w:rsid w:val="004B7351"/>
    <w:rsid w:val="004F5F1A"/>
    <w:rsid w:val="005006E0"/>
    <w:rsid w:val="00500DD9"/>
    <w:rsid w:val="00553586"/>
    <w:rsid w:val="005B3EAD"/>
    <w:rsid w:val="00623FD8"/>
    <w:rsid w:val="006275BD"/>
    <w:rsid w:val="006869CA"/>
    <w:rsid w:val="006A3C63"/>
    <w:rsid w:val="006A567B"/>
    <w:rsid w:val="006C4FCF"/>
    <w:rsid w:val="006D1A24"/>
    <w:rsid w:val="006D737A"/>
    <w:rsid w:val="006E3A3A"/>
    <w:rsid w:val="006E41A3"/>
    <w:rsid w:val="00767C2E"/>
    <w:rsid w:val="007A18A8"/>
    <w:rsid w:val="007B7A66"/>
    <w:rsid w:val="007C6D84"/>
    <w:rsid w:val="007E5A96"/>
    <w:rsid w:val="00804E6A"/>
    <w:rsid w:val="00876296"/>
    <w:rsid w:val="0088695E"/>
    <w:rsid w:val="00891FE0"/>
    <w:rsid w:val="00894E8A"/>
    <w:rsid w:val="008A7EF8"/>
    <w:rsid w:val="008C5FD3"/>
    <w:rsid w:val="008C70BE"/>
    <w:rsid w:val="008D7DD1"/>
    <w:rsid w:val="008F0826"/>
    <w:rsid w:val="008F25A9"/>
    <w:rsid w:val="008F7A20"/>
    <w:rsid w:val="009064DA"/>
    <w:rsid w:val="009071C3"/>
    <w:rsid w:val="00922D23"/>
    <w:rsid w:val="00940BDC"/>
    <w:rsid w:val="0094137C"/>
    <w:rsid w:val="00972564"/>
    <w:rsid w:val="00994983"/>
    <w:rsid w:val="009D432C"/>
    <w:rsid w:val="009E5DFB"/>
    <w:rsid w:val="00A10F64"/>
    <w:rsid w:val="00A34E8C"/>
    <w:rsid w:val="00A46FFD"/>
    <w:rsid w:val="00A51E3E"/>
    <w:rsid w:val="00A872E0"/>
    <w:rsid w:val="00A948D5"/>
    <w:rsid w:val="00A949B1"/>
    <w:rsid w:val="00A97F78"/>
    <w:rsid w:val="00AF3CEF"/>
    <w:rsid w:val="00B11252"/>
    <w:rsid w:val="00B402C1"/>
    <w:rsid w:val="00B43770"/>
    <w:rsid w:val="00B45292"/>
    <w:rsid w:val="00B648FB"/>
    <w:rsid w:val="00B6554F"/>
    <w:rsid w:val="00B87179"/>
    <w:rsid w:val="00BA5147"/>
    <w:rsid w:val="00BA5495"/>
    <w:rsid w:val="00BC4441"/>
    <w:rsid w:val="00C32523"/>
    <w:rsid w:val="00C43F11"/>
    <w:rsid w:val="00C66AFC"/>
    <w:rsid w:val="00C85974"/>
    <w:rsid w:val="00CA13D0"/>
    <w:rsid w:val="00CD50E0"/>
    <w:rsid w:val="00CD605B"/>
    <w:rsid w:val="00CE2412"/>
    <w:rsid w:val="00CF317C"/>
    <w:rsid w:val="00CF7E9B"/>
    <w:rsid w:val="00D112BC"/>
    <w:rsid w:val="00D60604"/>
    <w:rsid w:val="00D61ADB"/>
    <w:rsid w:val="00DD0BC2"/>
    <w:rsid w:val="00DD7F95"/>
    <w:rsid w:val="00DE0A0B"/>
    <w:rsid w:val="00DE17A6"/>
    <w:rsid w:val="00DE1934"/>
    <w:rsid w:val="00DF6EDA"/>
    <w:rsid w:val="00E10292"/>
    <w:rsid w:val="00E66800"/>
    <w:rsid w:val="00E76DAE"/>
    <w:rsid w:val="00EA2F2D"/>
    <w:rsid w:val="00EB4CBC"/>
    <w:rsid w:val="00EC293E"/>
    <w:rsid w:val="00ED3D39"/>
    <w:rsid w:val="00F05313"/>
    <w:rsid w:val="00F2378E"/>
    <w:rsid w:val="00F35163"/>
    <w:rsid w:val="00F37B63"/>
    <w:rsid w:val="00F60650"/>
    <w:rsid w:val="00F66755"/>
    <w:rsid w:val="00F74FD9"/>
    <w:rsid w:val="00F80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41EE5"/>
  <w14:defaultImageDpi w14:val="32767"/>
  <w15:docId w15:val="{DEF52CFE-E836-4ED4-B848-276BC8A0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C6E"/>
    <w:pPr>
      <w:keepNext/>
      <w:keepLines/>
      <w:spacing w:before="48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206054"/>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206054"/>
    <w:pPr>
      <w:keepNext/>
      <w:keepLines/>
      <w:spacing w:before="40"/>
      <w:outlineLvl w:val="2"/>
    </w:pPr>
    <w:rPr>
      <w:rFonts w:ascii="Arial" w:eastAsiaTheme="majorEastAsia" w:hAnsi="Arial" w:cstheme="majorBidi"/>
      <w:b/>
    </w:rPr>
  </w:style>
  <w:style w:type="paragraph" w:styleId="Heading4">
    <w:name w:val="heading 4"/>
    <w:basedOn w:val="Normal"/>
    <w:next w:val="Normal"/>
    <w:link w:val="Heading4Char"/>
    <w:uiPriority w:val="9"/>
    <w:semiHidden/>
    <w:unhideWhenUsed/>
    <w:qFormat/>
    <w:rsid w:val="00B6554F"/>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B11252"/>
    <w:pPr>
      <w:keepNext/>
      <w:outlineLvl w:val="4"/>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4381"/>
    <w:pPr>
      <w:spacing w:after="1200" w:line="192" w:lineRule="auto"/>
    </w:pPr>
    <w:rPr>
      <w:rFonts w:ascii="Arial" w:hAnsi="Arial" w:cs="Arial"/>
      <w:b/>
      <w:bCs/>
      <w:caps/>
      <w:color w:val="F3EEE6"/>
      <w:sz w:val="150"/>
      <w:szCs w:val="150"/>
    </w:rPr>
  </w:style>
  <w:style w:type="paragraph" w:styleId="Header">
    <w:name w:val="header"/>
    <w:basedOn w:val="Normal"/>
    <w:link w:val="HeaderChar"/>
    <w:uiPriority w:val="99"/>
    <w:unhideWhenUsed/>
    <w:rsid w:val="006869CA"/>
    <w:pPr>
      <w:tabs>
        <w:tab w:val="center" w:pos="4513"/>
        <w:tab w:val="right" w:pos="9026"/>
      </w:tabs>
    </w:pPr>
  </w:style>
  <w:style w:type="character" w:customStyle="1" w:styleId="HeaderChar">
    <w:name w:val="Header Char"/>
    <w:basedOn w:val="DefaultParagraphFont"/>
    <w:link w:val="Header"/>
    <w:uiPriority w:val="99"/>
    <w:rsid w:val="006869CA"/>
  </w:style>
  <w:style w:type="paragraph" w:styleId="Footer">
    <w:name w:val="footer"/>
    <w:basedOn w:val="Normal"/>
    <w:link w:val="FooterChar"/>
    <w:uiPriority w:val="99"/>
    <w:unhideWhenUsed/>
    <w:rsid w:val="006869CA"/>
    <w:pPr>
      <w:tabs>
        <w:tab w:val="center" w:pos="4513"/>
        <w:tab w:val="right" w:pos="9026"/>
      </w:tabs>
    </w:pPr>
  </w:style>
  <w:style w:type="character" w:customStyle="1" w:styleId="FooterChar">
    <w:name w:val="Footer Char"/>
    <w:basedOn w:val="DefaultParagraphFont"/>
    <w:link w:val="Footer"/>
    <w:uiPriority w:val="99"/>
    <w:rsid w:val="006869CA"/>
  </w:style>
  <w:style w:type="paragraph" w:styleId="BalloonText">
    <w:name w:val="Balloon Text"/>
    <w:basedOn w:val="Normal"/>
    <w:link w:val="BalloonTextChar"/>
    <w:uiPriority w:val="99"/>
    <w:unhideWhenUsed/>
    <w:rsid w:val="006275BD"/>
    <w:rPr>
      <w:rFonts w:ascii="Tahoma" w:hAnsi="Tahoma" w:cs="Tahoma"/>
      <w:sz w:val="16"/>
      <w:szCs w:val="16"/>
    </w:rPr>
  </w:style>
  <w:style w:type="character" w:customStyle="1" w:styleId="BalloonTextChar">
    <w:name w:val="Balloon Text Char"/>
    <w:basedOn w:val="DefaultParagraphFont"/>
    <w:link w:val="BalloonText"/>
    <w:uiPriority w:val="99"/>
    <w:rsid w:val="006275BD"/>
    <w:rPr>
      <w:rFonts w:ascii="Tahoma" w:hAnsi="Tahoma" w:cs="Tahoma"/>
      <w:sz w:val="16"/>
      <w:szCs w:val="16"/>
    </w:rPr>
  </w:style>
  <w:style w:type="character" w:styleId="Hyperlink">
    <w:name w:val="Hyperlink"/>
    <w:basedOn w:val="DefaultParagraphFont"/>
    <w:uiPriority w:val="99"/>
    <w:unhideWhenUsed/>
    <w:rsid w:val="00A51E3E"/>
    <w:rPr>
      <w:color w:val="0563C1" w:themeColor="hyperlink"/>
      <w:u w:val="single"/>
    </w:rPr>
  </w:style>
  <w:style w:type="character" w:customStyle="1" w:styleId="Heading1Char">
    <w:name w:val="Heading 1 Char"/>
    <w:basedOn w:val="DefaultParagraphFont"/>
    <w:link w:val="Heading1"/>
    <w:uiPriority w:val="9"/>
    <w:rsid w:val="00444C6E"/>
    <w:rPr>
      <w:rFonts w:ascii="Arial" w:eastAsiaTheme="majorEastAsia" w:hAnsi="Arial" w:cstheme="majorBidi"/>
      <w:b/>
      <w:bCs/>
      <w:sz w:val="36"/>
      <w:szCs w:val="28"/>
    </w:rPr>
  </w:style>
  <w:style w:type="paragraph" w:styleId="ListParagraph">
    <w:name w:val="List Paragraph"/>
    <w:basedOn w:val="Normal"/>
    <w:uiPriority w:val="34"/>
    <w:qFormat/>
    <w:rsid w:val="009E5DFB"/>
    <w:pPr>
      <w:spacing w:after="200" w:line="276" w:lineRule="auto"/>
      <w:ind w:left="720"/>
      <w:contextualSpacing/>
    </w:pPr>
    <w:rPr>
      <w:sz w:val="22"/>
      <w:szCs w:val="22"/>
    </w:rPr>
  </w:style>
  <w:style w:type="character" w:customStyle="1" w:styleId="Heading4Char">
    <w:name w:val="Heading 4 Char"/>
    <w:basedOn w:val="DefaultParagraphFont"/>
    <w:link w:val="Heading4"/>
    <w:uiPriority w:val="9"/>
    <w:semiHidden/>
    <w:rsid w:val="00B6554F"/>
    <w:rPr>
      <w:rFonts w:asciiTheme="majorHAnsi" w:eastAsiaTheme="majorEastAsia" w:hAnsiTheme="majorHAnsi" w:cstheme="majorBidi"/>
      <w:b/>
      <w:bCs/>
      <w:i/>
      <w:iCs/>
      <w:color w:val="4472C4" w:themeColor="accent1"/>
    </w:rPr>
  </w:style>
  <w:style w:type="paragraph" w:customStyle="1" w:styleId="Default">
    <w:name w:val="Default"/>
    <w:rsid w:val="00027992"/>
    <w:pPr>
      <w:autoSpaceDE w:val="0"/>
      <w:autoSpaceDN w:val="0"/>
      <w:adjustRightInd w:val="0"/>
    </w:pPr>
    <w:rPr>
      <w:rFonts w:ascii="Arial" w:eastAsiaTheme="minorEastAsia" w:hAnsi="Arial" w:cs="Arial"/>
      <w:color w:val="000000"/>
      <w:lang w:eastAsia="zh-CN"/>
    </w:rPr>
  </w:style>
  <w:style w:type="character" w:styleId="UnresolvedMention">
    <w:name w:val="Unresolved Mention"/>
    <w:basedOn w:val="DefaultParagraphFont"/>
    <w:uiPriority w:val="99"/>
    <w:semiHidden/>
    <w:unhideWhenUsed/>
    <w:rsid w:val="005B3EAD"/>
    <w:rPr>
      <w:color w:val="605E5C"/>
      <w:shd w:val="clear" w:color="auto" w:fill="E1DFDD"/>
    </w:rPr>
  </w:style>
  <w:style w:type="table" w:styleId="TableGrid">
    <w:name w:val="Table Grid"/>
    <w:basedOn w:val="TableNormal"/>
    <w:uiPriority w:val="59"/>
    <w:rsid w:val="00444C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06054"/>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206054"/>
    <w:rPr>
      <w:rFonts w:ascii="Arial" w:eastAsiaTheme="majorEastAsia" w:hAnsi="Arial" w:cstheme="majorBidi"/>
      <w:b/>
    </w:rPr>
  </w:style>
  <w:style w:type="character" w:styleId="FollowedHyperlink">
    <w:name w:val="FollowedHyperlink"/>
    <w:basedOn w:val="DefaultParagraphFont"/>
    <w:uiPriority w:val="99"/>
    <w:semiHidden/>
    <w:unhideWhenUsed/>
    <w:rsid w:val="00F66755"/>
    <w:rPr>
      <w:color w:val="954F72" w:themeColor="followedHyperlink"/>
      <w:u w:val="single"/>
    </w:rPr>
  </w:style>
  <w:style w:type="character" w:customStyle="1" w:styleId="Heading5Char">
    <w:name w:val="Heading 5 Char"/>
    <w:basedOn w:val="DefaultParagraphFont"/>
    <w:link w:val="Heading5"/>
    <w:uiPriority w:val="9"/>
    <w:rsid w:val="00B11252"/>
    <w:rPr>
      <w:rFonts w:ascii="Arial" w:hAnsi="Arial" w:cs="Arial"/>
      <w:sz w:val="32"/>
      <w:szCs w:val="32"/>
    </w:rPr>
  </w:style>
  <w:style w:type="paragraph" w:styleId="NoSpacing">
    <w:name w:val="No Spacing"/>
    <w:uiPriority w:val="1"/>
    <w:qFormat/>
    <w:rsid w:val="00500D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6404">
      <w:bodyDiv w:val="1"/>
      <w:marLeft w:val="0"/>
      <w:marRight w:val="0"/>
      <w:marTop w:val="0"/>
      <w:marBottom w:val="0"/>
      <w:divBdr>
        <w:top w:val="none" w:sz="0" w:space="0" w:color="auto"/>
        <w:left w:val="none" w:sz="0" w:space="0" w:color="auto"/>
        <w:bottom w:val="none" w:sz="0" w:space="0" w:color="auto"/>
        <w:right w:val="none" w:sz="0" w:space="0" w:color="auto"/>
      </w:divBdr>
    </w:div>
    <w:div w:id="648637363">
      <w:bodyDiv w:val="1"/>
      <w:marLeft w:val="0"/>
      <w:marRight w:val="0"/>
      <w:marTop w:val="0"/>
      <w:marBottom w:val="0"/>
      <w:divBdr>
        <w:top w:val="none" w:sz="0" w:space="0" w:color="auto"/>
        <w:left w:val="none" w:sz="0" w:space="0" w:color="auto"/>
        <w:bottom w:val="none" w:sz="0" w:space="0" w:color="auto"/>
        <w:right w:val="none" w:sz="0" w:space="0" w:color="auto"/>
      </w:divBdr>
    </w:div>
    <w:div w:id="1050374197">
      <w:bodyDiv w:val="1"/>
      <w:marLeft w:val="0"/>
      <w:marRight w:val="0"/>
      <w:marTop w:val="0"/>
      <w:marBottom w:val="0"/>
      <w:divBdr>
        <w:top w:val="none" w:sz="0" w:space="0" w:color="auto"/>
        <w:left w:val="none" w:sz="0" w:space="0" w:color="auto"/>
        <w:bottom w:val="none" w:sz="0" w:space="0" w:color="auto"/>
        <w:right w:val="none" w:sz="0" w:space="0" w:color="auto"/>
      </w:divBdr>
    </w:div>
    <w:div w:id="1313873421">
      <w:bodyDiv w:val="1"/>
      <w:marLeft w:val="0"/>
      <w:marRight w:val="0"/>
      <w:marTop w:val="0"/>
      <w:marBottom w:val="0"/>
      <w:divBdr>
        <w:top w:val="none" w:sz="0" w:space="0" w:color="auto"/>
        <w:left w:val="none" w:sz="0" w:space="0" w:color="auto"/>
        <w:bottom w:val="none" w:sz="0" w:space="0" w:color="auto"/>
        <w:right w:val="none" w:sz="0" w:space="0" w:color="auto"/>
      </w:divBdr>
    </w:div>
    <w:div w:id="1437479657">
      <w:bodyDiv w:val="1"/>
      <w:marLeft w:val="0"/>
      <w:marRight w:val="0"/>
      <w:marTop w:val="0"/>
      <w:marBottom w:val="0"/>
      <w:divBdr>
        <w:top w:val="none" w:sz="0" w:space="0" w:color="auto"/>
        <w:left w:val="none" w:sz="0" w:space="0" w:color="auto"/>
        <w:bottom w:val="none" w:sz="0" w:space="0" w:color="auto"/>
        <w:right w:val="none" w:sz="0" w:space="0" w:color="auto"/>
      </w:divBdr>
    </w:div>
    <w:div w:id="1573854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CA760FA27D1440AD7AD63A0820EE9F" ma:contentTypeVersion="17" ma:contentTypeDescription="Create a new document." ma:contentTypeScope="" ma:versionID="4d6bda0e350ef6a24c4a9b52783eb034">
  <xsd:schema xmlns:xsd="http://www.w3.org/2001/XMLSchema" xmlns:xs="http://www.w3.org/2001/XMLSchema" xmlns:p="http://schemas.microsoft.com/office/2006/metadata/properties" xmlns:ns1="http://schemas.microsoft.com/sharepoint/v3" xmlns:ns3="2e4f4eeb-df76-44f1-adb7-33eb05f2d865" xmlns:ns4="d18f52f0-0b2e-4608-b393-08efbd3b3ec8" targetNamespace="http://schemas.microsoft.com/office/2006/metadata/properties" ma:root="true" ma:fieldsID="4507801b49c61731c9f8c5e300871498" ns1:_="" ns3:_="" ns4:_="">
    <xsd:import namespace="http://schemas.microsoft.com/sharepoint/v3"/>
    <xsd:import namespace="2e4f4eeb-df76-44f1-adb7-33eb05f2d865"/>
    <xsd:import namespace="d18f52f0-0b2e-4608-b393-08efbd3b3e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f4eeb-df76-44f1-adb7-33eb05f2d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8f52f0-0b2e-4608-b393-08efbd3b3e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e4f4eeb-df76-44f1-adb7-33eb05f2d865" xsi:nil="true"/>
  </documentManagement>
</p:properties>
</file>

<file path=customXml/itemProps1.xml><?xml version="1.0" encoding="utf-8"?>
<ds:datastoreItem xmlns:ds="http://schemas.openxmlformats.org/officeDocument/2006/customXml" ds:itemID="{DA8383FB-D104-471A-A0EA-766D98EB34A5}">
  <ds:schemaRefs>
    <ds:schemaRef ds:uri="http://schemas.microsoft.com/sharepoint/v3/contenttype/forms"/>
  </ds:schemaRefs>
</ds:datastoreItem>
</file>

<file path=customXml/itemProps2.xml><?xml version="1.0" encoding="utf-8"?>
<ds:datastoreItem xmlns:ds="http://schemas.openxmlformats.org/officeDocument/2006/customXml" ds:itemID="{9A041E2E-EF4A-46BD-9B66-890B85D3A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4f4eeb-df76-44f1-adb7-33eb05f2d865"/>
    <ds:schemaRef ds:uri="d18f52f0-0b2e-4608-b393-08efbd3b3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DE6970-B614-4138-A883-3DED8501479F}">
  <ds:schemaRefs>
    <ds:schemaRef ds:uri="http://schemas.openxmlformats.org/officeDocument/2006/bibliography"/>
  </ds:schemaRefs>
</ds:datastoreItem>
</file>

<file path=customXml/itemProps4.xml><?xml version="1.0" encoding="utf-8"?>
<ds:datastoreItem xmlns:ds="http://schemas.openxmlformats.org/officeDocument/2006/customXml" ds:itemID="{D8F8EC7F-852F-4464-BB78-01CCC78803DA}">
  <ds:schemaRefs>
    <ds:schemaRef ds:uri="http://schemas.microsoft.com/office/infopath/2007/PartnerControls"/>
    <ds:schemaRef ds:uri="http://www.w3.org/XML/1998/namespace"/>
    <ds:schemaRef ds:uri="2e4f4eeb-df76-44f1-adb7-33eb05f2d865"/>
    <ds:schemaRef ds:uri="http://schemas.microsoft.com/office/2006/metadata/properties"/>
    <ds:schemaRef ds:uri="d18f52f0-0b2e-4608-b393-08efbd3b3ec8"/>
    <ds:schemaRef ds:uri="http://purl.org/dc/elements/1.1/"/>
    <ds:schemaRef ds:uri="http://purl.org/dc/dcmitype/"/>
    <ds:schemaRef ds:uri="http://schemas.microsoft.com/office/2006/documentManagement/types"/>
    <ds:schemaRef ds:uri="http://purl.org/dc/terms/"/>
    <ds:schemaRef ds:uri="http://schemas.microsoft.com/sharepoint/v3"/>
    <ds:schemaRef ds:uri="http://schemas.openxmlformats.org/package/2006/metadata/core-propertie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Lodge</dc:creator>
  <cp:keywords/>
  <dc:description/>
  <cp:lastModifiedBy>STEWART, Adam (NHS WEST YORKSHIRE ICB - 15F)</cp:lastModifiedBy>
  <cp:revision>2</cp:revision>
  <cp:lastPrinted>2023-06-02T11:33:00Z</cp:lastPrinted>
  <dcterms:created xsi:type="dcterms:W3CDTF">2023-06-05T15:36:00Z</dcterms:created>
  <dcterms:modified xsi:type="dcterms:W3CDTF">2023-06-05T15:36:00Z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0x0101008ECA760FA27D1440AD7AD63A0820EE9F</vt:lpwstr>
  </property>
</Properties>
</file>